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FBD12" w14:textId="77777777" w:rsidR="004F7451" w:rsidRPr="004F7451" w:rsidRDefault="004F7451" w:rsidP="004F7451">
      <w:pPr>
        <w:spacing w:after="0" w:line="240" w:lineRule="auto"/>
        <w:rPr>
          <w:rFonts w:ascii="Times New Roman" w:eastAsia="Times New Roman" w:hAnsi="Times New Roman" w:cs="Times New Roman"/>
          <w:sz w:val="24"/>
          <w:szCs w:val="24"/>
          <w:lang w:eastAsia="ru-RU"/>
        </w:rPr>
      </w:pPr>
      <w:bookmarkStart w:id="0" w:name="_Hlk32236627"/>
      <w:r w:rsidRPr="004F7451">
        <w:rPr>
          <w:rFonts w:ascii="Calibri" w:eastAsia="Times New Roman" w:hAnsi="Calibri" w:cs="Times New Roman"/>
          <w:b/>
          <w:noProof/>
          <w:sz w:val="26"/>
          <w:szCs w:val="20"/>
          <w:lang w:eastAsia="ru-RU"/>
        </w:rPr>
        <w:drawing>
          <wp:inline distT="0" distB="0" distL="0" distR="0" wp14:anchorId="28E00142" wp14:editId="349D10B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202EBE1" w14:textId="21C0996B" w:rsidR="001024DB" w:rsidRDefault="001024DB" w:rsidP="001024DB">
      <w:pPr>
        <w:spacing w:after="200" w:line="276" w:lineRule="auto"/>
        <w:jc w:val="right"/>
        <w:rPr>
          <w:rFonts w:ascii="Calibri" w:eastAsia="Calibri" w:hAnsi="Calibri" w:cs="Calibri"/>
        </w:rPr>
      </w:pPr>
      <w:bookmarkStart w:id="1" w:name="_Hlk34747156"/>
      <w:bookmarkEnd w:id="0"/>
    </w:p>
    <w:p w14:paraId="74CA6726" w14:textId="13E40F60" w:rsidR="00055C5E" w:rsidRDefault="00055C5E" w:rsidP="001024DB">
      <w:pPr>
        <w:spacing w:after="200" w:line="276" w:lineRule="auto"/>
        <w:jc w:val="right"/>
        <w:rPr>
          <w:rFonts w:ascii="Calibri" w:eastAsia="Calibri" w:hAnsi="Calibri" w:cs="Calibri"/>
        </w:rPr>
      </w:pPr>
    </w:p>
    <w:p w14:paraId="2F2E7F03" w14:textId="436EFE60" w:rsidR="00055C5E" w:rsidRDefault="00055C5E" w:rsidP="001024DB">
      <w:pPr>
        <w:spacing w:after="200" w:line="276" w:lineRule="auto"/>
        <w:jc w:val="right"/>
        <w:rPr>
          <w:rFonts w:ascii="Calibri" w:eastAsia="Calibri" w:hAnsi="Calibri" w:cs="Calibri"/>
        </w:rPr>
      </w:pPr>
    </w:p>
    <w:p w14:paraId="14218E42" w14:textId="35B10067" w:rsidR="00055C5E" w:rsidRDefault="00055C5E" w:rsidP="001024DB">
      <w:pPr>
        <w:spacing w:after="200" w:line="276" w:lineRule="auto"/>
        <w:jc w:val="right"/>
        <w:rPr>
          <w:rFonts w:ascii="Calibri" w:eastAsia="Calibri" w:hAnsi="Calibri" w:cs="Calibri"/>
        </w:rPr>
      </w:pPr>
    </w:p>
    <w:p w14:paraId="626935EC" w14:textId="29F465A7" w:rsidR="00055C5E" w:rsidRDefault="00055C5E" w:rsidP="001024DB">
      <w:pPr>
        <w:spacing w:after="200" w:line="276" w:lineRule="auto"/>
        <w:jc w:val="right"/>
        <w:rPr>
          <w:rFonts w:ascii="Calibri" w:eastAsia="Calibri" w:hAnsi="Calibri" w:cs="Calibri"/>
        </w:rPr>
      </w:pPr>
    </w:p>
    <w:p w14:paraId="1FEC7E41" w14:textId="7E031F06" w:rsidR="00055C5E" w:rsidRDefault="00055C5E" w:rsidP="001024DB">
      <w:pPr>
        <w:spacing w:after="200" w:line="276" w:lineRule="auto"/>
        <w:jc w:val="right"/>
        <w:rPr>
          <w:rFonts w:ascii="Calibri" w:eastAsia="Calibri" w:hAnsi="Calibri" w:cs="Calibri"/>
        </w:rPr>
      </w:pPr>
    </w:p>
    <w:p w14:paraId="58CA3213" w14:textId="77777777" w:rsidR="00055C5E" w:rsidRPr="001024DB" w:rsidRDefault="00055C5E" w:rsidP="001024DB">
      <w:pPr>
        <w:spacing w:after="200" w:line="276" w:lineRule="auto"/>
        <w:jc w:val="right"/>
        <w:rPr>
          <w:rFonts w:ascii="Calibri" w:eastAsia="Calibri" w:hAnsi="Calibri" w:cs="Calibri"/>
        </w:rPr>
      </w:pPr>
    </w:p>
    <w:bookmarkEnd w:id="1"/>
    <w:p w14:paraId="2EB5317C" w14:textId="451FD348" w:rsidR="00D47855" w:rsidRDefault="00D47855" w:rsidP="001C1DBD">
      <w:pPr>
        <w:spacing w:after="0" w:line="240" w:lineRule="auto"/>
        <w:jc w:val="right"/>
        <w:rPr>
          <w:rFonts w:ascii="Times New Roman" w:eastAsia="Times New Roman" w:hAnsi="Times New Roman" w:cs="Times New Roman"/>
          <w:bCs/>
          <w:sz w:val="24"/>
          <w:szCs w:val="24"/>
          <w:lang w:eastAsia="ru-RU"/>
        </w:rPr>
      </w:pPr>
    </w:p>
    <w:p w14:paraId="70F94201" w14:textId="77777777" w:rsidR="001024DB" w:rsidRDefault="001024DB" w:rsidP="001C1DBD">
      <w:pPr>
        <w:spacing w:after="0" w:line="240" w:lineRule="auto"/>
        <w:jc w:val="right"/>
        <w:rPr>
          <w:rFonts w:ascii="Times New Roman" w:eastAsia="Times New Roman" w:hAnsi="Times New Roman" w:cs="Times New Roman"/>
          <w:bCs/>
          <w:sz w:val="24"/>
          <w:szCs w:val="24"/>
          <w:lang w:eastAsia="ru-RU"/>
        </w:rPr>
      </w:pPr>
    </w:p>
    <w:p w14:paraId="783822A2"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30C9D369"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p>
    <w:p w14:paraId="49C03976"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 </w:t>
      </w:r>
    </w:p>
    <w:p w14:paraId="6E69474B"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7E109DF"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6F449324" w14:textId="77777777" w:rsidR="00D47855" w:rsidRPr="00D47855" w:rsidRDefault="00D47855" w:rsidP="00D47855">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34CDB1D5" w14:textId="5BD8B4C6" w:rsidR="000A7950" w:rsidRDefault="000A7950" w:rsidP="000A7950">
      <w:pPr>
        <w:spacing w:after="0" w:line="240" w:lineRule="auto"/>
        <w:jc w:val="center"/>
        <w:rPr>
          <w:rFonts w:ascii="Times New Roman" w:eastAsia="Times New Roman" w:hAnsi="Times New Roman" w:cs="Times New Roman"/>
          <w:sz w:val="26"/>
          <w:szCs w:val="26"/>
          <w:lang w:eastAsia="ru-RU"/>
        </w:rPr>
      </w:pPr>
      <w:r w:rsidRPr="00B35D79">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00035E5B">
        <w:rPr>
          <w:rFonts w:ascii="Times New Roman" w:eastAsia="Times New Roman" w:hAnsi="Times New Roman" w:cs="Times New Roman"/>
          <w:sz w:val="26"/>
          <w:szCs w:val="26"/>
          <w:lang w:eastAsia="ru-RU"/>
        </w:rPr>
        <w:t>п</w:t>
      </w:r>
      <w:r w:rsidR="00035E5B" w:rsidRPr="00035E5B">
        <w:rPr>
          <w:rFonts w:ascii="Times New Roman" w:eastAsia="Times New Roman" w:hAnsi="Times New Roman" w:cs="Times New Roman"/>
          <w:sz w:val="26"/>
          <w:szCs w:val="26"/>
          <w:lang w:eastAsia="ru-RU"/>
        </w:rPr>
        <w:t>оставк</w:t>
      </w:r>
      <w:r w:rsidR="00035E5B">
        <w:rPr>
          <w:rFonts w:ascii="Times New Roman" w:eastAsia="Times New Roman" w:hAnsi="Times New Roman" w:cs="Times New Roman"/>
          <w:sz w:val="26"/>
          <w:szCs w:val="26"/>
          <w:lang w:eastAsia="ru-RU"/>
        </w:rPr>
        <w:t>у</w:t>
      </w:r>
      <w:r w:rsidR="00035E5B" w:rsidRPr="00035E5B">
        <w:rPr>
          <w:rFonts w:ascii="Times New Roman" w:eastAsia="Times New Roman" w:hAnsi="Times New Roman" w:cs="Times New Roman"/>
          <w:sz w:val="26"/>
          <w:szCs w:val="26"/>
          <w:lang w:eastAsia="ru-RU"/>
        </w:rPr>
        <w:t xml:space="preserve"> оборудования ВКС</w:t>
      </w:r>
    </w:p>
    <w:p w14:paraId="522C05A1" w14:textId="77777777" w:rsidR="000A7950" w:rsidRPr="00B35D79" w:rsidRDefault="000A7950" w:rsidP="000A7950">
      <w:pPr>
        <w:spacing w:after="0" w:line="240" w:lineRule="auto"/>
        <w:jc w:val="center"/>
        <w:rPr>
          <w:rFonts w:ascii="Times New Roman" w:eastAsia="Times New Roman" w:hAnsi="Times New Roman" w:cs="Times New Roman"/>
          <w:i/>
          <w:sz w:val="26"/>
          <w:szCs w:val="26"/>
          <w:lang w:eastAsia="ru-RU"/>
        </w:rPr>
      </w:pPr>
    </w:p>
    <w:p w14:paraId="7DE0D5BD"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35D7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A7547A26173749448B7E845E3774435E"/>
        </w:placeholder>
        <w:date w:fullDate="2020-04-24T00:00:00Z">
          <w:dateFormat w:val="«dd» MMMM yyyy 'года'"/>
          <w:lid w:val="ru-RU"/>
          <w:storeMappedDataAs w:val="dateTime"/>
          <w:calendar w:val="gregorian"/>
        </w:date>
      </w:sdtPr>
      <w:sdtContent>
        <w:p w14:paraId="3574B536" w14:textId="78B615B6" w:rsidR="000A7950" w:rsidRPr="00B35D79" w:rsidRDefault="00AD279F" w:rsidP="000A7950">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апреля 2020 года</w:t>
          </w:r>
        </w:p>
      </w:sdtContent>
    </w:sdt>
    <w:p w14:paraId="5958B4B4"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B19404C" w14:textId="77777777" w:rsidR="000A7950" w:rsidRPr="00B35D79" w:rsidRDefault="000A7950" w:rsidP="000A7950">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52C47475"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5B485F8" w14:textId="77777777" w:rsidR="000A7950" w:rsidRPr="00B35D79" w:rsidRDefault="000A7950" w:rsidP="000A7950">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984504A"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408EE84" w14:textId="77777777" w:rsidR="000A7950" w:rsidRPr="00B35D79" w:rsidRDefault="000A7950" w:rsidP="000A7950">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55B30A4E" w14:textId="77777777" w:rsidR="000A7950" w:rsidRPr="00B35D79" w:rsidRDefault="000A7950" w:rsidP="000A7950">
      <w:pPr>
        <w:spacing w:after="0" w:line="240" w:lineRule="auto"/>
        <w:jc w:val="center"/>
        <w:rPr>
          <w:rFonts w:ascii="Times New Roman" w:eastAsia="Times New Roman" w:hAnsi="Times New Roman" w:cs="Times New Roman"/>
          <w:sz w:val="24"/>
          <w:szCs w:val="24"/>
          <w:lang w:eastAsia="ru-RU"/>
        </w:rPr>
      </w:pPr>
    </w:p>
    <w:p w14:paraId="509F2FB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5F5A5F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BEBE61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63E5FA02"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ВНИМАНИЕ! </w:t>
      </w:r>
    </w:p>
    <w:p w14:paraId="08B504C8"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D47855">
        <w:rPr>
          <w:rFonts w:ascii="Times New Roman" w:eastAsia="Times New Roman" w:hAnsi="Times New Roman" w:cs="Times New Roman"/>
          <w:b/>
          <w:i/>
          <w:color w:val="FF0000"/>
          <w:sz w:val="24"/>
          <w:szCs w:val="24"/>
          <w:u w:val="single"/>
          <w:lang w:eastAsia="ru-RU"/>
        </w:rPr>
        <w:t>РАМОЧНЫХ</w:t>
      </w:r>
      <w:r w:rsidRPr="00D47855">
        <w:rPr>
          <w:rFonts w:ascii="Times New Roman" w:eastAsia="Times New Roman" w:hAnsi="Times New Roman" w:cs="Times New Roman"/>
          <w:b/>
          <w:i/>
          <w:color w:val="FF0000"/>
          <w:sz w:val="24"/>
          <w:szCs w:val="24"/>
          <w:lang w:eastAsia="ru-RU"/>
        </w:rPr>
        <w:t xml:space="preserve"> договоров</w:t>
      </w:r>
    </w:p>
    <w:p w14:paraId="23852F4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47732FE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9016F7C" w14:textId="77777777" w:rsidR="00D47855" w:rsidRPr="00D47855" w:rsidRDefault="00D47855" w:rsidP="00D47855">
      <w:pPr>
        <w:snapToGrid w:val="0"/>
        <w:spacing w:after="0" w:line="240" w:lineRule="auto"/>
        <w:jc w:val="center"/>
        <w:rPr>
          <w:rFonts w:ascii="Times New Roman" w:eastAsia="Times New Roman" w:hAnsi="Times New Roman" w:cs="Times New Roman"/>
          <w:b/>
          <w:sz w:val="24"/>
          <w:szCs w:val="24"/>
          <w:lang w:val="en-US" w:eastAsia="ru-RU"/>
        </w:rPr>
      </w:pPr>
      <w:r w:rsidRPr="00D47855">
        <w:rPr>
          <w:rFonts w:ascii="Times New Roman" w:eastAsia="Times New Roman" w:hAnsi="Times New Roman" w:cs="Times New Roman"/>
          <w:b/>
          <w:sz w:val="24"/>
          <w:szCs w:val="24"/>
          <w:lang w:eastAsia="ru-RU"/>
        </w:rPr>
        <w:t>20</w:t>
      </w:r>
      <w:r w:rsidR="009A4945">
        <w:rPr>
          <w:rFonts w:ascii="Times New Roman" w:eastAsia="Times New Roman" w:hAnsi="Times New Roman" w:cs="Times New Roman"/>
          <w:b/>
          <w:sz w:val="24"/>
          <w:szCs w:val="24"/>
          <w:lang w:eastAsia="ru-RU"/>
        </w:rPr>
        <w:t>20</w:t>
      </w:r>
    </w:p>
    <w:p w14:paraId="371EB53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br w:type="page"/>
      </w:r>
    </w:p>
    <w:p w14:paraId="301B28FE" w14:textId="77777777" w:rsidR="00D47855" w:rsidRPr="00D47855" w:rsidRDefault="00D47855" w:rsidP="00D47855">
      <w:pPr>
        <w:spacing w:after="0" w:line="240" w:lineRule="auto"/>
        <w:jc w:val="center"/>
        <w:rPr>
          <w:rFonts w:ascii="Times New Roman" w:eastAsia="Times New Roman" w:hAnsi="Times New Roman" w:cs="Times New Roman"/>
          <w:b/>
          <w:sz w:val="26"/>
          <w:szCs w:val="24"/>
          <w:lang w:eastAsia="ru-RU"/>
        </w:rPr>
      </w:pPr>
      <w:r w:rsidRPr="00D47855">
        <w:rPr>
          <w:rFonts w:ascii="Times New Roman" w:eastAsia="Times New Roman" w:hAnsi="Times New Roman" w:cs="Times New Roman"/>
          <w:b/>
          <w:sz w:val="26"/>
          <w:szCs w:val="24"/>
          <w:lang w:eastAsia="ru-RU"/>
        </w:rPr>
        <w:lastRenderedPageBreak/>
        <w:t>Содержание</w:t>
      </w:r>
    </w:p>
    <w:p w14:paraId="1D007796"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5F86AC4" w14:textId="1B0165F6"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TOC \o "1-3" \h \z \u </w:instrText>
      </w:r>
      <w:r w:rsidRPr="00D47855">
        <w:rPr>
          <w:rFonts w:ascii="Times New Roman" w:eastAsia="Times New Roman" w:hAnsi="Times New Roman" w:cs="Times New Roman"/>
          <w:sz w:val="24"/>
          <w:szCs w:val="24"/>
          <w:lang w:eastAsia="ru-RU"/>
        </w:rPr>
        <w:fldChar w:fldCharType="separate"/>
      </w:r>
      <w:hyperlink w:anchor="_Toc23344635" w:history="1">
        <w:r w:rsidRPr="00D4785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D47855">
          <w:rPr>
            <w:rFonts w:ascii="Times New Roman" w:eastAsia="Times New Roman" w:hAnsi="Times New Roman" w:cs="Times New Roman"/>
            <w:noProof/>
            <w:webHidden/>
            <w:sz w:val="24"/>
            <w:szCs w:val="24"/>
            <w:lang w:eastAsia="ru-RU"/>
          </w:rPr>
          <w:tab/>
        </w:r>
        <w:r w:rsidRPr="00D47855">
          <w:rPr>
            <w:rFonts w:ascii="Times New Roman" w:eastAsia="Times New Roman" w:hAnsi="Times New Roman" w:cs="Times New Roman"/>
            <w:noProof/>
            <w:webHidden/>
            <w:sz w:val="24"/>
            <w:szCs w:val="24"/>
            <w:lang w:eastAsia="ru-RU"/>
          </w:rPr>
          <w:fldChar w:fldCharType="begin"/>
        </w:r>
        <w:r w:rsidRPr="00D47855">
          <w:rPr>
            <w:rFonts w:ascii="Times New Roman" w:eastAsia="Times New Roman" w:hAnsi="Times New Roman" w:cs="Times New Roman"/>
            <w:noProof/>
            <w:webHidden/>
            <w:sz w:val="24"/>
            <w:szCs w:val="24"/>
            <w:lang w:eastAsia="ru-RU"/>
          </w:rPr>
          <w:instrText xml:space="preserve"> PAGEREF _Toc23344635 \h </w:instrText>
        </w:r>
        <w:r w:rsidRPr="00D47855">
          <w:rPr>
            <w:rFonts w:ascii="Times New Roman" w:eastAsia="Times New Roman" w:hAnsi="Times New Roman" w:cs="Times New Roman"/>
            <w:noProof/>
            <w:webHidden/>
            <w:sz w:val="24"/>
            <w:szCs w:val="24"/>
            <w:lang w:eastAsia="ru-RU"/>
          </w:rPr>
        </w:r>
        <w:r w:rsidRPr="00D47855">
          <w:rPr>
            <w:rFonts w:ascii="Times New Roman" w:eastAsia="Times New Roman" w:hAnsi="Times New Roman" w:cs="Times New Roman"/>
            <w:noProof/>
            <w:webHidden/>
            <w:sz w:val="24"/>
            <w:szCs w:val="24"/>
            <w:lang w:eastAsia="ru-RU"/>
          </w:rPr>
          <w:fldChar w:fldCharType="separate"/>
        </w:r>
        <w:r w:rsidR="00123426">
          <w:rPr>
            <w:rFonts w:ascii="Times New Roman" w:eastAsia="Times New Roman" w:hAnsi="Times New Roman" w:cs="Times New Roman"/>
            <w:noProof/>
            <w:webHidden/>
            <w:sz w:val="24"/>
            <w:szCs w:val="24"/>
            <w:lang w:eastAsia="ru-RU"/>
          </w:rPr>
          <w:t>3</w:t>
        </w:r>
        <w:r w:rsidRPr="00D47855">
          <w:rPr>
            <w:rFonts w:ascii="Times New Roman" w:eastAsia="Times New Roman" w:hAnsi="Times New Roman" w:cs="Times New Roman"/>
            <w:noProof/>
            <w:webHidden/>
            <w:sz w:val="24"/>
            <w:szCs w:val="24"/>
            <w:lang w:eastAsia="ru-RU"/>
          </w:rPr>
          <w:fldChar w:fldCharType="end"/>
        </w:r>
      </w:hyperlink>
    </w:p>
    <w:p w14:paraId="1624C0AA" w14:textId="71ACDD12"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D47855" w:rsidRPr="00D47855">
          <w:rPr>
            <w:rFonts w:ascii="Times New Roman" w:eastAsia="MS Mincho" w:hAnsi="Times New Roman" w:cs="Times New Roman"/>
            <w:noProof/>
            <w:color w:val="0000FF"/>
            <w:kern w:val="32"/>
            <w:sz w:val="24"/>
            <w:szCs w:val="24"/>
            <w:u w:val="single"/>
            <w:lang w:val="x-none" w:eastAsia="x-none"/>
          </w:rPr>
          <w:t xml:space="preserve">РАЗДЕЛ II. </w:t>
        </w:r>
        <w:r w:rsidR="00D47855" w:rsidRPr="00D47855">
          <w:rPr>
            <w:rFonts w:ascii="Times New Roman" w:eastAsia="MS Mincho" w:hAnsi="Times New Roman" w:cs="Times New Roman"/>
            <w:noProof/>
            <w:color w:val="0000FF"/>
            <w:kern w:val="32"/>
            <w:sz w:val="24"/>
            <w:szCs w:val="24"/>
            <w:u w:val="single"/>
            <w:lang w:eastAsia="x-none"/>
          </w:rPr>
          <w:t>ИНФОРМАЦИОННАЯ КАРТА</w:t>
        </w:r>
        <w:r w:rsidR="00D47855" w:rsidRPr="00D47855">
          <w:rPr>
            <w:rFonts w:ascii="Times New Roman" w:eastAsia="Times New Roman" w:hAnsi="Times New Roman" w:cs="Times New Roman"/>
            <w:noProof/>
            <w:webHidden/>
            <w:sz w:val="24"/>
            <w:szCs w:val="24"/>
            <w:lang w:eastAsia="ru-RU"/>
          </w:rPr>
          <w:tab/>
        </w:r>
        <w:r w:rsidR="00D47855" w:rsidRPr="00D47855">
          <w:rPr>
            <w:rFonts w:ascii="Times New Roman" w:eastAsia="Times New Roman" w:hAnsi="Times New Roman" w:cs="Times New Roman"/>
            <w:noProof/>
            <w:webHidden/>
            <w:sz w:val="24"/>
            <w:szCs w:val="24"/>
            <w:lang w:eastAsia="ru-RU"/>
          </w:rPr>
          <w:fldChar w:fldCharType="begin"/>
        </w:r>
        <w:r w:rsidR="00D47855" w:rsidRPr="00D47855">
          <w:rPr>
            <w:rFonts w:ascii="Times New Roman" w:eastAsia="Times New Roman" w:hAnsi="Times New Roman" w:cs="Times New Roman"/>
            <w:noProof/>
            <w:webHidden/>
            <w:sz w:val="24"/>
            <w:szCs w:val="24"/>
            <w:lang w:eastAsia="ru-RU"/>
          </w:rPr>
          <w:instrText xml:space="preserve"> PAGEREF _Toc23344636 \h </w:instrText>
        </w:r>
        <w:r w:rsidR="00D47855" w:rsidRPr="00D47855">
          <w:rPr>
            <w:rFonts w:ascii="Times New Roman" w:eastAsia="Times New Roman" w:hAnsi="Times New Roman" w:cs="Times New Roman"/>
            <w:noProof/>
            <w:webHidden/>
            <w:sz w:val="24"/>
            <w:szCs w:val="24"/>
            <w:lang w:eastAsia="ru-RU"/>
          </w:rPr>
        </w:r>
        <w:r w:rsidR="00D47855" w:rsidRPr="00D47855">
          <w:rPr>
            <w:rFonts w:ascii="Times New Roman" w:eastAsia="Times New Roman" w:hAnsi="Times New Roman" w:cs="Times New Roman"/>
            <w:noProof/>
            <w:webHidden/>
            <w:sz w:val="24"/>
            <w:szCs w:val="24"/>
            <w:lang w:eastAsia="ru-RU"/>
          </w:rPr>
          <w:fldChar w:fldCharType="separate"/>
        </w:r>
        <w:r w:rsidR="00123426">
          <w:rPr>
            <w:rFonts w:ascii="Times New Roman" w:eastAsia="Times New Roman" w:hAnsi="Times New Roman" w:cs="Times New Roman"/>
            <w:noProof/>
            <w:webHidden/>
            <w:sz w:val="24"/>
            <w:szCs w:val="24"/>
            <w:lang w:eastAsia="ru-RU"/>
          </w:rPr>
          <w:t>5</w:t>
        </w:r>
        <w:r w:rsidR="00D47855" w:rsidRPr="00D47855">
          <w:rPr>
            <w:rFonts w:ascii="Times New Roman" w:eastAsia="Times New Roman" w:hAnsi="Times New Roman" w:cs="Times New Roman"/>
            <w:noProof/>
            <w:webHidden/>
            <w:sz w:val="24"/>
            <w:szCs w:val="24"/>
            <w:lang w:eastAsia="ru-RU"/>
          </w:rPr>
          <w:fldChar w:fldCharType="end"/>
        </w:r>
      </w:hyperlink>
    </w:p>
    <w:p w14:paraId="1AFFFCF9" w14:textId="03266813" w:rsidR="00D47855" w:rsidRPr="00D47855" w:rsidRDefault="00055C5E" w:rsidP="00D47855">
      <w:pPr>
        <w:tabs>
          <w:tab w:val="right" w:leader="dot" w:pos="10196"/>
        </w:tabs>
        <w:spacing w:after="0" w:line="240" w:lineRule="auto"/>
        <w:rPr>
          <w:rFonts w:ascii="Calibri" w:eastAsia="Times New Roman" w:hAnsi="Calibri" w:cs="Times New Roman"/>
          <w:noProof/>
          <w:lang w:eastAsia="ru-RU"/>
        </w:rPr>
      </w:pPr>
      <w:hyperlink w:anchor="_Toc23344637" w:history="1">
        <w:r w:rsidR="00D47855" w:rsidRPr="00D47855">
          <w:rPr>
            <w:rFonts w:ascii="Times New Roman" w:eastAsia="MS Mincho" w:hAnsi="Times New Roman" w:cs="Times New Roman"/>
            <w:b/>
            <w:i/>
            <w:iCs/>
            <w:noProof/>
            <w:color w:val="0000FF"/>
            <w:sz w:val="24"/>
            <w:szCs w:val="24"/>
            <w:u w:val="single"/>
            <w:lang w:val="x-none" w:eastAsia="x-none"/>
          </w:rPr>
          <w:t>2.1. Общие сведения о закупке</w:t>
        </w:r>
        <w:r w:rsidR="00D47855" w:rsidRPr="00D47855">
          <w:rPr>
            <w:rFonts w:ascii="Times New Roman" w:eastAsia="MS Mincho" w:hAnsi="Times New Roman" w:cs="Times New Roman"/>
            <w:b/>
            <w:i/>
            <w:iCs/>
            <w:noProof/>
            <w:webHidden/>
            <w:sz w:val="24"/>
            <w:szCs w:val="24"/>
            <w:lang w:val="x-none" w:eastAsia="x-none"/>
          </w:rPr>
          <w:tab/>
        </w:r>
        <w:r w:rsidR="00D47855" w:rsidRPr="00D47855">
          <w:rPr>
            <w:rFonts w:ascii="Times New Roman" w:eastAsia="MS Mincho" w:hAnsi="Times New Roman" w:cs="Times New Roman"/>
            <w:b/>
            <w:i/>
            <w:iCs/>
            <w:noProof/>
            <w:webHidden/>
            <w:sz w:val="24"/>
            <w:szCs w:val="24"/>
            <w:lang w:val="x-none" w:eastAsia="x-none"/>
          </w:rPr>
          <w:fldChar w:fldCharType="begin"/>
        </w:r>
        <w:r w:rsidR="00D47855" w:rsidRPr="00D47855">
          <w:rPr>
            <w:rFonts w:ascii="Times New Roman" w:eastAsia="MS Mincho" w:hAnsi="Times New Roman" w:cs="Times New Roman"/>
            <w:b/>
            <w:i/>
            <w:iCs/>
            <w:noProof/>
            <w:webHidden/>
            <w:sz w:val="24"/>
            <w:szCs w:val="24"/>
            <w:lang w:val="x-none" w:eastAsia="x-none"/>
          </w:rPr>
          <w:instrText xml:space="preserve"> PAGEREF _Toc23344637 \h </w:instrText>
        </w:r>
        <w:r w:rsidR="00D47855" w:rsidRPr="00D47855">
          <w:rPr>
            <w:rFonts w:ascii="Times New Roman" w:eastAsia="MS Mincho" w:hAnsi="Times New Roman" w:cs="Times New Roman"/>
            <w:b/>
            <w:i/>
            <w:iCs/>
            <w:noProof/>
            <w:webHidden/>
            <w:sz w:val="24"/>
            <w:szCs w:val="24"/>
            <w:lang w:val="x-none" w:eastAsia="x-none"/>
          </w:rPr>
        </w:r>
        <w:r w:rsidR="00D47855" w:rsidRPr="00D47855">
          <w:rPr>
            <w:rFonts w:ascii="Times New Roman" w:eastAsia="MS Mincho" w:hAnsi="Times New Roman" w:cs="Times New Roman"/>
            <w:b/>
            <w:i/>
            <w:iCs/>
            <w:noProof/>
            <w:webHidden/>
            <w:sz w:val="24"/>
            <w:szCs w:val="24"/>
            <w:lang w:val="x-none" w:eastAsia="x-none"/>
          </w:rPr>
          <w:fldChar w:fldCharType="separate"/>
        </w:r>
        <w:r w:rsidR="00123426">
          <w:rPr>
            <w:rFonts w:ascii="Times New Roman" w:eastAsia="MS Mincho" w:hAnsi="Times New Roman" w:cs="Times New Roman"/>
            <w:b/>
            <w:i/>
            <w:iCs/>
            <w:noProof/>
            <w:webHidden/>
            <w:sz w:val="24"/>
            <w:szCs w:val="24"/>
            <w:lang w:val="x-none" w:eastAsia="x-none"/>
          </w:rPr>
          <w:t>5</w:t>
        </w:r>
        <w:r w:rsidR="00D47855" w:rsidRPr="00D47855">
          <w:rPr>
            <w:rFonts w:ascii="Times New Roman" w:eastAsia="MS Mincho" w:hAnsi="Times New Roman" w:cs="Times New Roman"/>
            <w:b/>
            <w:i/>
            <w:iCs/>
            <w:noProof/>
            <w:webHidden/>
            <w:sz w:val="24"/>
            <w:szCs w:val="24"/>
            <w:lang w:val="x-none" w:eastAsia="x-none"/>
          </w:rPr>
          <w:fldChar w:fldCharType="end"/>
        </w:r>
      </w:hyperlink>
    </w:p>
    <w:p w14:paraId="69988D4F" w14:textId="339BA7C4" w:rsidR="00D47855" w:rsidRPr="00D47855" w:rsidRDefault="00055C5E" w:rsidP="00D47855">
      <w:pPr>
        <w:tabs>
          <w:tab w:val="right" w:leader="dot" w:pos="10196"/>
        </w:tabs>
        <w:spacing w:after="0" w:line="240" w:lineRule="auto"/>
        <w:rPr>
          <w:rFonts w:ascii="Calibri" w:eastAsia="Times New Roman" w:hAnsi="Calibri" w:cs="Times New Roman"/>
          <w:noProof/>
          <w:lang w:eastAsia="ru-RU"/>
        </w:rPr>
      </w:pPr>
      <w:hyperlink w:anchor="_Toc23344638" w:history="1">
        <w:r w:rsidR="00D47855" w:rsidRPr="00D4785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47855" w:rsidRPr="00D47855">
          <w:rPr>
            <w:rFonts w:ascii="Times New Roman" w:eastAsia="MS Mincho" w:hAnsi="Times New Roman" w:cs="Times New Roman"/>
            <w:b/>
            <w:i/>
            <w:iCs/>
            <w:noProof/>
            <w:webHidden/>
            <w:sz w:val="24"/>
            <w:szCs w:val="24"/>
            <w:lang w:val="x-none" w:eastAsia="x-none"/>
          </w:rPr>
          <w:tab/>
        </w:r>
        <w:r w:rsidR="004F0EEF">
          <w:rPr>
            <w:rFonts w:ascii="Times New Roman" w:eastAsia="MS Mincho" w:hAnsi="Times New Roman" w:cs="Times New Roman"/>
            <w:b/>
            <w:i/>
            <w:iCs/>
            <w:noProof/>
            <w:webHidden/>
            <w:sz w:val="24"/>
            <w:szCs w:val="24"/>
            <w:lang w:eastAsia="x-none"/>
          </w:rPr>
          <w:t>19</w:t>
        </w:r>
      </w:hyperlink>
    </w:p>
    <w:p w14:paraId="1C71FA06" w14:textId="36CCFE87" w:rsidR="00D47855" w:rsidRPr="00D47855" w:rsidRDefault="00055C5E" w:rsidP="00D47855">
      <w:pPr>
        <w:tabs>
          <w:tab w:val="right" w:leader="dot" w:pos="10196"/>
        </w:tabs>
        <w:spacing w:after="0" w:line="240" w:lineRule="auto"/>
        <w:rPr>
          <w:rFonts w:ascii="Calibri" w:eastAsia="Times New Roman" w:hAnsi="Calibri" w:cs="Times New Roman"/>
          <w:noProof/>
          <w:lang w:eastAsia="ru-RU"/>
        </w:rPr>
      </w:pPr>
      <w:hyperlink w:anchor="_Toc23344639" w:history="1">
        <w:r w:rsidR="00D47855" w:rsidRPr="00D4785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47855" w:rsidRPr="00D47855">
          <w:rPr>
            <w:rFonts w:ascii="Times New Roman" w:eastAsia="MS Mincho" w:hAnsi="Times New Roman" w:cs="Times New Roman"/>
            <w:b/>
            <w:i/>
            <w:iCs/>
            <w:noProof/>
            <w:webHidden/>
            <w:sz w:val="24"/>
            <w:szCs w:val="24"/>
            <w:lang w:val="x-none" w:eastAsia="x-none"/>
          </w:rPr>
          <w:tab/>
        </w:r>
        <w:r w:rsidR="004F0EEF">
          <w:rPr>
            <w:rFonts w:ascii="Times New Roman" w:eastAsia="MS Mincho" w:hAnsi="Times New Roman" w:cs="Times New Roman"/>
            <w:b/>
            <w:i/>
            <w:iCs/>
            <w:noProof/>
            <w:webHidden/>
            <w:sz w:val="24"/>
            <w:szCs w:val="24"/>
            <w:lang w:eastAsia="x-none"/>
          </w:rPr>
          <w:t>26</w:t>
        </w:r>
      </w:hyperlink>
    </w:p>
    <w:p w14:paraId="5B91885A" w14:textId="51688261"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D47855" w:rsidRPr="00D4785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47855" w:rsidRPr="00D47855">
          <w:rPr>
            <w:rFonts w:ascii="Times New Roman" w:eastAsia="Times New Roman" w:hAnsi="Times New Roman" w:cs="Times New Roman"/>
            <w:noProof/>
            <w:webHidden/>
            <w:sz w:val="24"/>
            <w:szCs w:val="24"/>
            <w:lang w:eastAsia="ru-RU"/>
          </w:rPr>
          <w:tab/>
        </w:r>
        <w:r w:rsidR="004F0EEF">
          <w:rPr>
            <w:rFonts w:ascii="Times New Roman" w:eastAsia="Times New Roman" w:hAnsi="Times New Roman" w:cs="Times New Roman"/>
            <w:noProof/>
            <w:webHidden/>
            <w:sz w:val="24"/>
            <w:szCs w:val="24"/>
            <w:lang w:eastAsia="ru-RU"/>
          </w:rPr>
          <w:t>30</w:t>
        </w:r>
      </w:hyperlink>
    </w:p>
    <w:p w14:paraId="7928CC2B" w14:textId="66483E79"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1 </w:t>
        </w:r>
        <w:r w:rsidR="00D47855" w:rsidRPr="00D47855">
          <w:rPr>
            <w:rFonts w:ascii="Times New Roman" w:eastAsia="MS Mincho" w:hAnsi="Times New Roman" w:cs="Times New Roman"/>
            <w:noProof/>
            <w:color w:val="0000FF"/>
            <w:kern w:val="32"/>
            <w:sz w:val="24"/>
            <w:szCs w:val="24"/>
            <w:u w:val="single"/>
            <w:lang w:eastAsia="x-none"/>
          </w:rPr>
          <w:t>З</w:t>
        </w:r>
        <w:r w:rsidR="00D47855" w:rsidRPr="00D4785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47855" w:rsidRPr="00D47855">
          <w:rPr>
            <w:rFonts w:ascii="Times New Roman" w:eastAsia="MS Mincho" w:hAnsi="Times New Roman" w:cs="Times New Roman"/>
            <w:noProof/>
            <w:color w:val="0000FF"/>
            <w:kern w:val="32"/>
            <w:sz w:val="24"/>
            <w:szCs w:val="24"/>
            <w:u w:val="single"/>
            <w:lang w:eastAsia="x-none"/>
          </w:rPr>
          <w:t>ЗАПРОСЕ КОТИРОВОК</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30</w:t>
        </w:r>
      </w:hyperlink>
    </w:p>
    <w:p w14:paraId="2D2D87E8" w14:textId="1316B3D5"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D47855" w:rsidRPr="00D47855">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47855" w:rsidRPr="00D47855">
          <w:rPr>
            <w:rFonts w:ascii="Times New Roman" w:eastAsia="MS Mincho" w:hAnsi="Times New Roman" w:cs="Times New Roman"/>
            <w:noProof/>
            <w:color w:val="0000FF"/>
            <w:kern w:val="32"/>
            <w:sz w:val="24"/>
            <w:szCs w:val="24"/>
            <w:u w:val="single"/>
            <w:lang w:eastAsia="x-none"/>
          </w:rPr>
          <w:t>ГО</w:t>
        </w:r>
        <w:r w:rsidR="00D47855" w:rsidRPr="00D47855">
          <w:rPr>
            <w:rFonts w:ascii="Times New Roman" w:eastAsia="MS Mincho" w:hAnsi="Times New Roman" w:cs="Times New Roman"/>
            <w:noProof/>
            <w:color w:val="0000FF"/>
            <w:kern w:val="32"/>
            <w:sz w:val="24"/>
            <w:szCs w:val="24"/>
            <w:u w:val="single"/>
            <w:lang w:val="x-none" w:eastAsia="x-none"/>
          </w:rPr>
          <w:t xml:space="preserve"> </w:t>
        </w:r>
        <w:r w:rsidR="00D47855" w:rsidRPr="00D47855">
          <w:rPr>
            <w:rFonts w:ascii="Times New Roman" w:eastAsia="MS Mincho" w:hAnsi="Times New Roman" w:cs="Times New Roman"/>
            <w:noProof/>
            <w:color w:val="0000FF"/>
            <w:kern w:val="32"/>
            <w:sz w:val="24"/>
            <w:szCs w:val="24"/>
            <w:u w:val="single"/>
            <w:lang w:eastAsia="x-none"/>
          </w:rPr>
          <w:t>ЗАПРОСА КОТИРОВОК</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33</w:t>
        </w:r>
      </w:hyperlink>
    </w:p>
    <w:p w14:paraId="46C3938A" w14:textId="25229A05"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D47855" w:rsidRPr="00D4785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35</w:t>
        </w:r>
      </w:hyperlink>
    </w:p>
    <w:p w14:paraId="5800012E" w14:textId="508A48A8"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D47855" w:rsidRPr="00D4785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36</w:t>
        </w:r>
      </w:hyperlink>
    </w:p>
    <w:p w14:paraId="133A18B5" w14:textId="060E4063"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w:t>
        </w:r>
        <w:r w:rsidR="00D47855" w:rsidRPr="00D47855">
          <w:rPr>
            <w:rFonts w:ascii="Times New Roman" w:eastAsia="MS Mincho" w:hAnsi="Times New Roman" w:cs="Times New Roman"/>
            <w:noProof/>
            <w:color w:val="0000FF"/>
            <w:kern w:val="32"/>
            <w:sz w:val="24"/>
            <w:szCs w:val="24"/>
            <w:u w:val="single"/>
            <w:lang w:eastAsia="x-none"/>
          </w:rPr>
          <w:t>5</w:t>
        </w:r>
        <w:r w:rsidR="00D47855" w:rsidRPr="00D47855">
          <w:rPr>
            <w:rFonts w:ascii="Times New Roman" w:eastAsia="Times New Roman" w:hAnsi="Times New Roman" w:cs="Times New Roman"/>
            <w:noProof/>
            <w:color w:val="0000FF"/>
            <w:sz w:val="24"/>
            <w:szCs w:val="24"/>
            <w:u w:val="single"/>
            <w:lang w:eastAsia="ru-RU"/>
          </w:rPr>
          <w:t xml:space="preserve"> </w:t>
        </w:r>
        <w:r w:rsidR="00D47855" w:rsidRPr="00D47855">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47855" w:rsidRPr="00D47855">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37</w:t>
        </w:r>
      </w:hyperlink>
    </w:p>
    <w:p w14:paraId="36D286CF" w14:textId="1E38FFA7"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D47855" w:rsidRPr="00D4785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41</w:t>
        </w:r>
      </w:hyperlink>
    </w:p>
    <w:p w14:paraId="458A8FBC" w14:textId="3B76BD2F" w:rsidR="00D47855" w:rsidRPr="00D47855" w:rsidRDefault="00055C5E" w:rsidP="00D47855">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D47855" w:rsidRPr="00D47855">
          <w:rPr>
            <w:rFonts w:ascii="Times New Roman" w:eastAsia="MS Mincho" w:hAnsi="Times New Roman" w:cs="Times New Roman"/>
            <w:noProof/>
            <w:color w:val="0000FF"/>
            <w:kern w:val="32"/>
            <w:sz w:val="24"/>
            <w:szCs w:val="24"/>
            <w:u w:val="single"/>
            <w:lang w:val="x-none" w:eastAsia="x-none"/>
          </w:rPr>
          <w:t>РАЗДЕЛ V. Проект договора</w:t>
        </w:r>
        <w:r w:rsidR="00D47855" w:rsidRPr="00D47855">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46</w:t>
        </w:r>
      </w:hyperlink>
    </w:p>
    <w:p w14:paraId="0C6EB952" w14:textId="11ECD1ED" w:rsidR="00281CA9" w:rsidRPr="0014050E" w:rsidRDefault="00055C5E" w:rsidP="00281CA9">
      <w:pPr>
        <w:tabs>
          <w:tab w:val="right" w:leader="dot" w:pos="10196"/>
        </w:tabs>
        <w:spacing w:after="0" w:line="240" w:lineRule="auto"/>
        <w:ind w:left="34" w:hanging="1"/>
        <w:jc w:val="both"/>
        <w:rPr>
          <w:rFonts w:ascii="Calibri" w:eastAsia="Times New Roman" w:hAnsi="Calibri" w:cs="Times New Roman"/>
          <w:noProof/>
          <w:lang w:eastAsia="ru-RU"/>
        </w:rPr>
      </w:pPr>
      <w:hyperlink w:anchor="гарантия" w:history="1">
        <w:r w:rsidR="00281CA9" w:rsidRPr="0014050E">
          <w:rPr>
            <w:rFonts w:ascii="Times New Roman" w:eastAsia="MS Mincho" w:hAnsi="Times New Roman" w:cs="Times New Roman"/>
            <w:noProof/>
            <w:color w:val="0000FF"/>
            <w:kern w:val="32"/>
            <w:sz w:val="24"/>
            <w:szCs w:val="24"/>
            <w:u w:val="single"/>
            <w:lang w:val="x-none" w:eastAsia="x-none"/>
          </w:rPr>
          <w:t>Приложение № 1</w:t>
        </w:r>
        <w:r w:rsidR="00281CA9" w:rsidRPr="0014050E">
          <w:rPr>
            <w:rFonts w:ascii="Times New Roman" w:eastAsia="Times New Roman" w:hAnsi="Times New Roman" w:cs="Times New Roman"/>
            <w:noProof/>
            <w:webHidden/>
            <w:sz w:val="24"/>
            <w:szCs w:val="24"/>
            <w:lang w:eastAsia="ru-RU"/>
          </w:rPr>
          <w:tab/>
        </w:r>
        <w:r w:rsidR="003438EB">
          <w:rPr>
            <w:rFonts w:ascii="Times New Roman" w:eastAsia="Times New Roman" w:hAnsi="Times New Roman" w:cs="Times New Roman"/>
            <w:noProof/>
            <w:webHidden/>
            <w:sz w:val="24"/>
            <w:szCs w:val="24"/>
            <w:lang w:eastAsia="ru-RU"/>
          </w:rPr>
          <w:t>47</w:t>
        </w:r>
      </w:hyperlink>
    </w:p>
    <w:p w14:paraId="6FB905A5"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281A8FCB"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1E0B142C" w14:textId="77777777" w:rsidR="00D47855" w:rsidRPr="00D47855" w:rsidRDefault="00D47855" w:rsidP="00D47855">
      <w:pPr>
        <w:spacing w:after="0" w:line="36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end"/>
      </w:r>
    </w:p>
    <w:p w14:paraId="2A11A30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1A7B1CA"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195C43FD"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3A8FDD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51E86D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7F27DFF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7C8514D"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1AE3C02E"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2E5069F2" w14:textId="77777777" w:rsidR="00D47855" w:rsidRPr="00D47855" w:rsidRDefault="00D47855" w:rsidP="00D47855">
      <w:pPr>
        <w:spacing w:after="0" w:line="240" w:lineRule="auto"/>
        <w:jc w:val="center"/>
        <w:rPr>
          <w:rFonts w:ascii="Times New Roman" w:eastAsia="Times New Roman" w:hAnsi="Times New Roman" w:cs="Times New Roman"/>
          <w:b/>
          <w:sz w:val="2"/>
          <w:szCs w:val="2"/>
          <w:lang w:eastAsia="ru-RU"/>
        </w:rPr>
      </w:pPr>
      <w:bookmarkStart w:id="2" w:name="_Toc454968234"/>
      <w:r w:rsidRPr="00D47855">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5DFD3C75"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44635"/>
      <w:r w:rsidRPr="00D4785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47855">
        <w:rPr>
          <w:rFonts w:ascii="Times New Roman" w:eastAsia="MS Mincho" w:hAnsi="Times New Roman" w:cs="Times New Roman"/>
          <w:b/>
          <w:bCs/>
          <w:color w:val="17365D"/>
          <w:kern w:val="32"/>
          <w:sz w:val="28"/>
          <w:szCs w:val="24"/>
          <w:lang w:val="x-none" w:eastAsia="x-none"/>
        </w:rPr>
        <w:tab/>
      </w:r>
    </w:p>
    <w:p w14:paraId="570542A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Открытый запрос котировок в электронной форме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Запрос котировок)</w:t>
      </w:r>
      <w:r w:rsidRPr="00D4785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7FDAB497" w14:textId="5C3E91EC"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Заказчик</w:t>
      </w:r>
      <w:r w:rsidRPr="00D47855">
        <w:rPr>
          <w:rFonts w:ascii="Times New Roman" w:eastAsia="Times New Roman" w:hAnsi="Times New Roman" w:cs="Times New Roman"/>
          <w:sz w:val="24"/>
          <w:szCs w:val="24"/>
          <w:lang w:eastAsia="ru-RU"/>
        </w:rPr>
        <w:t xml:space="preserve"> – организация, указанная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_Ref368314103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044F005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Закупочная комиссия</w:t>
      </w:r>
      <w:r w:rsidRPr="00D47855">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CCCA44" w14:textId="74E04053"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торговая площадка (ЭТП)</w:t>
      </w:r>
      <w:r w:rsidRPr="00D4785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_Ref378108959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w:t>
      </w:r>
    </w:p>
    <w:p w14:paraId="7C78898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Оператор Электронной торговой площадки (Оператор ЭТП)</w:t>
      </w:r>
      <w:r w:rsidRPr="00D47855">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741501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Регламент работы ЭТП</w:t>
      </w:r>
      <w:r w:rsidRPr="00D4785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FAB78C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Единая информационная система (либо «ЕИС»)</w:t>
      </w:r>
      <w:r w:rsidRPr="00D4785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D47855">
          <w:rPr>
            <w:rFonts w:ascii="Times New Roman" w:eastAsia="Times New Roman" w:hAnsi="Times New Roman" w:cs="Times New Roman"/>
            <w:color w:val="0000FF"/>
            <w:sz w:val="24"/>
            <w:szCs w:val="24"/>
            <w:u w:val="single"/>
            <w:lang w:eastAsia="ru-RU"/>
          </w:rPr>
          <w:t>www.zakupki.gov.ru</w:t>
        </w:r>
      </w:hyperlink>
      <w:r w:rsidRPr="00D47855">
        <w:rPr>
          <w:rFonts w:ascii="Times New Roman" w:eastAsia="Times New Roman" w:hAnsi="Times New Roman" w:cs="Times New Roman"/>
          <w:sz w:val="24"/>
          <w:szCs w:val="24"/>
          <w:lang w:eastAsia="ru-RU"/>
        </w:rPr>
        <w:t>.</w:t>
      </w:r>
    </w:p>
    <w:p w14:paraId="504510A8"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Извещение о закупке –</w:t>
      </w:r>
      <w:r w:rsidRPr="00D4785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сведения об Открытом запросе котировок.</w:t>
      </w:r>
    </w:p>
    <w:p w14:paraId="049CD6E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Электронный документ</w:t>
      </w:r>
      <w:r w:rsidRPr="00D4785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0FEBFAB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Заявка на участие в закупке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Заявка)</w:t>
      </w:r>
      <w:r w:rsidRPr="00D47855">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D47855">
          <w:rPr>
            <w:rFonts w:ascii="Times New Roman" w:eastAsia="Times New Roman" w:hAnsi="Times New Roman" w:cs="Times New Roman"/>
            <w:color w:val="0000FF"/>
            <w:sz w:val="24"/>
            <w:szCs w:val="24"/>
            <w:u w:val="single"/>
            <w:lang w:eastAsia="ru-RU"/>
          </w:rPr>
          <w:t>Положении о закупках</w:t>
        </w:r>
      </w:hyperlink>
      <w:r w:rsidRPr="00D47855">
        <w:rPr>
          <w:rFonts w:ascii="Times New Roman" w:eastAsia="Times New Roman" w:hAnsi="Times New Roman" w:cs="Times New Roman"/>
          <w:sz w:val="24"/>
          <w:szCs w:val="24"/>
          <w:lang w:eastAsia="ru-RU"/>
        </w:rPr>
        <w:t>.</w:t>
      </w:r>
    </w:p>
    <w:p w14:paraId="6AFCE4F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2E8A5F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lastRenderedPageBreak/>
        <w:t>Участник закупки (далее также - Участник)</w:t>
      </w:r>
      <w:r w:rsidRPr="00D4785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323373C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Субъект МСП</w:t>
      </w:r>
      <w:r w:rsidRPr="00D47855">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7AECA574"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47855">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63944B0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Лот</w:t>
      </w:r>
      <w:r w:rsidRPr="00D47855">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B0F16F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Начальная (максимальная) цена договора</w:t>
      </w:r>
      <w:r w:rsidRPr="00D4785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47855">
          <w:rPr>
            <w:rFonts w:ascii="Times New Roman" w:eastAsia="Times New Roman" w:hAnsi="Times New Roman" w:cs="Times New Roman"/>
            <w:bCs/>
            <w:color w:val="0000FF"/>
            <w:sz w:val="24"/>
            <w:u w:val="single"/>
            <w:lang w:eastAsia="ru-RU"/>
          </w:rPr>
          <w:t>раздела II «Информационная карта»</w:t>
        </w:r>
      </w:hyperlink>
      <w:r w:rsidRPr="00D47855">
        <w:rPr>
          <w:rFonts w:ascii="Times New Roman" w:eastAsia="Times New Roman" w:hAnsi="Times New Roman" w:cs="Times New Roman"/>
          <w:bCs/>
          <w:sz w:val="24"/>
          <w:lang w:eastAsia="ru-RU"/>
        </w:rPr>
        <w:t xml:space="preserve"> Извещения</w:t>
      </w:r>
      <w:r w:rsidRPr="00D47855">
        <w:rPr>
          <w:rFonts w:ascii="Times New Roman" w:eastAsia="Times New Roman" w:hAnsi="Times New Roman" w:cs="Times New Roman"/>
          <w:sz w:val="24"/>
          <w:szCs w:val="24"/>
          <w:lang w:eastAsia="ru-RU"/>
        </w:rPr>
        <w:t>.</w:t>
      </w:r>
    </w:p>
    <w:p w14:paraId="1CF20B1B" w14:textId="77777777" w:rsidR="00564EA8" w:rsidRDefault="00055C5E" w:rsidP="00D47855">
      <w:pPr>
        <w:spacing w:after="0" w:line="240" w:lineRule="auto"/>
        <w:ind w:firstLine="567"/>
        <w:jc w:val="both"/>
        <w:rPr>
          <w:rFonts w:ascii="Times New Roman" w:eastAsia="Times New Roman" w:hAnsi="Times New Roman" w:cs="Times New Roman"/>
          <w:sz w:val="24"/>
          <w:szCs w:val="24"/>
          <w:lang w:eastAsia="ru-RU"/>
        </w:rPr>
      </w:pPr>
      <w:hyperlink r:id="rId14" w:history="1">
        <w:r w:rsidR="00D47855" w:rsidRPr="00D47855">
          <w:rPr>
            <w:rFonts w:ascii="Times New Roman" w:eastAsia="Times New Roman" w:hAnsi="Times New Roman" w:cs="Times New Roman"/>
            <w:b/>
            <w:color w:val="0000FF"/>
            <w:sz w:val="24"/>
            <w:szCs w:val="24"/>
            <w:u w:val="single"/>
            <w:lang w:eastAsia="ru-RU"/>
          </w:rPr>
          <w:t>Положение о закупках</w:t>
        </w:r>
      </w:hyperlink>
      <w:r w:rsidR="00D47855"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564EA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564EA8" w:rsidRPr="0080226F">
        <w:rPr>
          <w:rFonts w:ascii="Times New Roman" w:eastAsia="Times New Roman" w:hAnsi="Times New Roman" w:cs="Times New Roman"/>
          <w:sz w:val="24"/>
          <w:szCs w:val="24"/>
          <w:lang w:eastAsia="ru-RU"/>
        </w:rPr>
        <w:t xml:space="preserve"> </w:t>
      </w:r>
      <w:r w:rsidR="00564EA8"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5" w:history="1">
        <w:r w:rsidR="00564EA8" w:rsidRPr="001A2375">
          <w:rPr>
            <w:rFonts w:ascii="Times New Roman" w:eastAsia="Times New Roman" w:hAnsi="Times New Roman" w:cs="Times New Roman"/>
            <w:color w:val="0000FF"/>
            <w:sz w:val="24"/>
            <w:szCs w:val="24"/>
            <w:u w:val="single"/>
            <w:lang w:eastAsia="ru-RU"/>
          </w:rPr>
          <w:t>www.bashtel.ru</w:t>
        </w:r>
      </w:hyperlink>
      <w:r w:rsidR="00564EA8" w:rsidRPr="001A2375">
        <w:rPr>
          <w:rFonts w:ascii="Times New Roman" w:eastAsia="Times New Roman" w:hAnsi="Times New Roman" w:cs="Times New Roman"/>
          <w:sz w:val="24"/>
          <w:szCs w:val="24"/>
          <w:lang w:eastAsia="ru-RU"/>
        </w:rPr>
        <w:t>.</w:t>
      </w:r>
    </w:p>
    <w:p w14:paraId="0CA0D5D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подпись (далее –ЭП)</w:t>
      </w:r>
      <w:r w:rsidRPr="00D47855">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A636E5" w:rsidRPr="00D47855">
        <w:rPr>
          <w:rFonts w:ascii="Times New Roman" w:eastAsia="Times New Roman" w:hAnsi="Times New Roman" w:cs="Times New Roman"/>
          <w:sz w:val="24"/>
          <w:szCs w:val="24"/>
          <w:lang w:eastAsia="ru-RU"/>
        </w:rPr>
        <w:t>с такой информацией,</w:t>
      </w:r>
      <w:r w:rsidRPr="00D47855">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1375F9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45ABADD"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77BF5AB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0307312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p>
    <w:p w14:paraId="45F5CB49"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p>
    <w:p w14:paraId="01847DC0"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r w:rsidRPr="00D4785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48EA7B9239B54BDFACB85FB54243C887"/>
          </w:placeholder>
          <w:date w:fullDate="2020-01-15T00:00:00Z">
            <w:dateFormat w:val="dd.MM.yyyy"/>
            <w:lid w:val="ru-RU"/>
            <w:storeMappedDataAs w:val="dateTime"/>
            <w:calendar w:val="gregorian"/>
          </w:date>
        </w:sdtPr>
        <w:sdtContent>
          <w:r w:rsidRPr="00D47855">
            <w:rPr>
              <w:rFonts w:ascii="Times New Roman" w:eastAsia="Times New Roman" w:hAnsi="Times New Roman" w:cs="Times New Roman"/>
              <w:i/>
              <w:color w:val="BFBFBF"/>
              <w:sz w:val="12"/>
              <w:szCs w:val="12"/>
              <w:lang w:eastAsia="ru-RU"/>
            </w:rPr>
            <w:t>15.01.2020</w:t>
          </w:r>
        </w:sdtContent>
      </w:sdt>
    </w:p>
    <w:p w14:paraId="52D8EB24" w14:textId="77777777" w:rsidR="00D47855" w:rsidRPr="00D47855" w:rsidRDefault="00D47855" w:rsidP="00D47855">
      <w:pPr>
        <w:spacing w:after="0" w:line="240" w:lineRule="auto"/>
        <w:ind w:left="34"/>
        <w:jc w:val="both"/>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66C1AD5A"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44636"/>
      <w:bookmarkEnd w:id="4"/>
      <w:bookmarkEnd w:id="5"/>
      <w:r w:rsidRPr="00D47855">
        <w:rPr>
          <w:rFonts w:ascii="Times New Roman" w:eastAsia="MS Mincho" w:hAnsi="Times New Roman" w:cs="Times New Roman"/>
          <w:b/>
          <w:bCs/>
          <w:color w:val="17365D"/>
          <w:kern w:val="32"/>
          <w:sz w:val="28"/>
          <w:szCs w:val="24"/>
          <w:lang w:val="x-none" w:eastAsia="x-none"/>
        </w:rPr>
        <w:lastRenderedPageBreak/>
        <w:t xml:space="preserve">РАЗДЕЛ II. </w:t>
      </w:r>
      <w:r w:rsidRPr="00D47855">
        <w:rPr>
          <w:rFonts w:ascii="Times New Roman" w:eastAsia="MS Mincho" w:hAnsi="Times New Roman" w:cs="Times New Roman"/>
          <w:b/>
          <w:bCs/>
          <w:color w:val="17365D"/>
          <w:kern w:val="32"/>
          <w:sz w:val="28"/>
          <w:szCs w:val="24"/>
          <w:lang w:eastAsia="x-none"/>
        </w:rPr>
        <w:t>ИНФОРМАЦИОННАЯ КАРТА</w:t>
      </w:r>
      <w:bookmarkEnd w:id="6"/>
    </w:p>
    <w:p w14:paraId="2F2442DE" w14:textId="77777777" w:rsidR="00D47855" w:rsidRPr="00D47855" w:rsidRDefault="00D47855" w:rsidP="00D4785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44637"/>
      <w:bookmarkEnd w:id="7"/>
      <w:r w:rsidRPr="00D47855">
        <w:rPr>
          <w:rFonts w:ascii="Times New Roman" w:eastAsia="MS Mincho" w:hAnsi="Times New Roman" w:cs="Times New Roman"/>
          <w:b/>
          <w:bCs/>
          <w:i/>
          <w:iCs/>
          <w:color w:val="17365D"/>
          <w:sz w:val="26"/>
          <w:szCs w:val="24"/>
          <w:lang w:val="x-none" w:eastAsia="x-none"/>
        </w:rPr>
        <w:t xml:space="preserve">2.1. Общие сведения </w:t>
      </w:r>
      <w:r w:rsidRPr="00D47855">
        <w:rPr>
          <w:rFonts w:ascii="Times New Roman" w:eastAsia="MS Mincho" w:hAnsi="Times New Roman" w:cs="Times New Roman"/>
          <w:b/>
          <w:bCs/>
          <w:i/>
          <w:iCs/>
          <w:color w:val="17365D"/>
          <w:sz w:val="26"/>
          <w:szCs w:val="24"/>
          <w:lang w:eastAsia="x-none"/>
        </w:rPr>
        <w:t xml:space="preserve">о </w:t>
      </w:r>
      <w:r w:rsidRPr="00D47855">
        <w:rPr>
          <w:rFonts w:ascii="Times New Roman" w:eastAsia="MS Mincho" w:hAnsi="Times New Roman" w:cs="Times New Roman"/>
          <w:b/>
          <w:bCs/>
          <w:i/>
          <w:iCs/>
          <w:color w:val="17365D"/>
          <w:sz w:val="26"/>
          <w:szCs w:val="24"/>
          <w:lang w:val="x-none" w:eastAsia="x-none"/>
        </w:rPr>
        <w:t>закупк</w:t>
      </w:r>
      <w:r w:rsidRPr="00D47855">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D47855" w:rsidRPr="00D47855" w14:paraId="23F200C6"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D260B14"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p w14:paraId="5783BC3B"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3D90596"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7B849BF"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Содержание п/п</w:t>
            </w:r>
          </w:p>
        </w:tc>
      </w:tr>
      <w:tr w:rsidR="00D47855" w:rsidRPr="00A636E5" w14:paraId="07DFBFF9" w14:textId="77777777" w:rsidTr="004F7451">
        <w:tc>
          <w:tcPr>
            <w:tcW w:w="568" w:type="dxa"/>
            <w:tcBorders>
              <w:top w:val="single" w:sz="4" w:space="0" w:color="auto"/>
              <w:left w:val="single" w:sz="4" w:space="0" w:color="auto"/>
              <w:bottom w:val="single" w:sz="4" w:space="0" w:color="auto"/>
              <w:right w:val="single" w:sz="4" w:space="0" w:color="auto"/>
            </w:tcBorders>
          </w:tcPr>
          <w:p w14:paraId="16148459" w14:textId="77777777" w:rsidR="00D47855" w:rsidRPr="00D4785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C260AB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A7529A0"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BCACC99"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E17CB84"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1E78129"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952E59F"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 xml:space="preserve">Открытого </w:t>
            </w:r>
            <w:r w:rsidR="000A7950">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5C3FFBF9"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1DB258ED"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6"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5E0A2AED"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10"/>
                <w:szCs w:val="10"/>
              </w:rPr>
            </w:pPr>
          </w:p>
          <w:p w14:paraId="471DB418"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 xml:space="preserve">Открытого </w:t>
            </w:r>
            <w:r w:rsidR="000A7950">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5992C912" w14:textId="706457A7" w:rsidR="000A7950" w:rsidRPr="00B35D79" w:rsidRDefault="00035E5B" w:rsidP="000A7950">
            <w:pPr>
              <w:autoSpaceDE w:val="0"/>
              <w:autoSpaceDN w:val="0"/>
              <w:adjustRightInd w:val="0"/>
              <w:spacing w:after="0" w:line="240" w:lineRule="auto"/>
              <w:rPr>
                <w:rFonts w:ascii="Times New Roman" w:eastAsia="Calibri" w:hAnsi="Times New Roman" w:cs="Times New Roman"/>
                <w:iCs/>
                <w:color w:val="000000"/>
                <w:sz w:val="24"/>
                <w:szCs w:val="24"/>
              </w:rPr>
            </w:pPr>
            <w:r w:rsidRPr="00035E5B">
              <w:rPr>
                <w:rFonts w:ascii="Times New Roman" w:eastAsia="Calibri" w:hAnsi="Times New Roman" w:cs="Times New Roman"/>
                <w:iCs/>
                <w:color w:val="000000"/>
                <w:sz w:val="24"/>
                <w:szCs w:val="24"/>
              </w:rPr>
              <w:t>Габбасов Дмитрий Азатович</w:t>
            </w:r>
            <w:r w:rsidR="000A7950" w:rsidRPr="00B35D79">
              <w:rPr>
                <w:rFonts w:ascii="Times New Roman" w:eastAsia="Calibri" w:hAnsi="Times New Roman" w:cs="Times New Roman"/>
                <w:iCs/>
                <w:color w:val="000000"/>
                <w:sz w:val="24"/>
                <w:szCs w:val="24"/>
              </w:rPr>
              <w:t xml:space="preserve">, </w:t>
            </w:r>
          </w:p>
          <w:p w14:paraId="08F04174" w14:textId="77777777" w:rsidR="00035E5B" w:rsidRDefault="000A7950" w:rsidP="00A34D63">
            <w:pPr>
              <w:autoSpaceDE w:val="0"/>
              <w:autoSpaceDN w:val="0"/>
              <w:adjustRightInd w:val="0"/>
              <w:spacing w:after="0" w:line="240" w:lineRule="auto"/>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телефон </w:t>
            </w:r>
            <w:r w:rsidRPr="00B35D79">
              <w:rPr>
                <w:rFonts w:ascii="Times New Roman" w:eastAsia="Calibri" w:hAnsi="Times New Roman" w:cs="Times New Roman"/>
                <w:iCs/>
              </w:rPr>
              <w:t>+ 7</w:t>
            </w:r>
            <w:r w:rsidRPr="00B35D79">
              <w:rPr>
                <w:rFonts w:ascii="Times New Roman" w:eastAsia="Calibri" w:hAnsi="Times New Roman" w:cs="Times New Roman"/>
                <w:iCs/>
                <w:color w:val="000000"/>
                <w:sz w:val="24"/>
                <w:szCs w:val="24"/>
              </w:rPr>
              <w:t xml:space="preserve"> (347) 221-5</w:t>
            </w:r>
            <w:r w:rsidR="00035E5B">
              <w:rPr>
                <w:rFonts w:ascii="Times New Roman" w:eastAsia="Calibri" w:hAnsi="Times New Roman" w:cs="Times New Roman"/>
                <w:iCs/>
                <w:color w:val="000000"/>
                <w:sz w:val="24"/>
                <w:szCs w:val="24"/>
              </w:rPr>
              <w:t>4</w:t>
            </w:r>
            <w:r w:rsidRPr="00B35D79">
              <w:rPr>
                <w:rFonts w:ascii="Times New Roman" w:eastAsia="Calibri" w:hAnsi="Times New Roman" w:cs="Times New Roman"/>
                <w:iCs/>
                <w:color w:val="000000"/>
                <w:sz w:val="24"/>
                <w:szCs w:val="24"/>
              </w:rPr>
              <w:t>-8</w:t>
            </w:r>
            <w:r w:rsidR="00035E5B">
              <w:rPr>
                <w:rFonts w:ascii="Times New Roman" w:eastAsia="Calibri" w:hAnsi="Times New Roman" w:cs="Times New Roman"/>
                <w:iCs/>
                <w:color w:val="000000"/>
                <w:sz w:val="24"/>
                <w:szCs w:val="24"/>
              </w:rPr>
              <w:t>4</w:t>
            </w:r>
            <w:r w:rsidRPr="00B35D79">
              <w:rPr>
                <w:rFonts w:ascii="Times New Roman" w:eastAsia="Calibri" w:hAnsi="Times New Roman" w:cs="Times New Roman"/>
                <w:iCs/>
                <w:color w:val="000000"/>
                <w:sz w:val="24"/>
                <w:szCs w:val="24"/>
              </w:rPr>
              <w:t xml:space="preserve">, </w:t>
            </w:r>
            <w:r w:rsidR="00035E5B" w:rsidRPr="00035E5B">
              <w:rPr>
                <w:rFonts w:ascii="Times New Roman" w:eastAsia="Calibri" w:hAnsi="Times New Roman" w:cs="Times New Roman"/>
                <w:iCs/>
                <w:color w:val="000000"/>
                <w:sz w:val="24"/>
                <w:szCs w:val="24"/>
              </w:rPr>
              <w:t xml:space="preserve">+79872597249 </w:t>
            </w:r>
          </w:p>
          <w:p w14:paraId="1FB62E5F" w14:textId="753F67DF" w:rsidR="00A636E5" w:rsidRPr="00035E5B" w:rsidRDefault="000A7950" w:rsidP="00A34D63">
            <w:pPr>
              <w:autoSpaceDE w:val="0"/>
              <w:autoSpaceDN w:val="0"/>
              <w:adjustRightInd w:val="0"/>
              <w:spacing w:after="0" w:line="240" w:lineRule="auto"/>
              <w:rPr>
                <w:rFonts w:ascii="Times New Roman" w:eastAsia="Calibri" w:hAnsi="Times New Roman" w:cs="Times New Roman"/>
                <w:iCs/>
                <w:color w:val="000000"/>
                <w:sz w:val="28"/>
                <w:szCs w:val="24"/>
              </w:rPr>
            </w:pPr>
            <w:r w:rsidRPr="00B35D79">
              <w:rPr>
                <w:rFonts w:ascii="Times New Roman" w:eastAsia="Calibri" w:hAnsi="Times New Roman" w:cs="Times New Roman"/>
                <w:iCs/>
                <w:color w:val="000000"/>
                <w:sz w:val="24"/>
                <w:szCs w:val="24"/>
              </w:rPr>
              <w:t>e-</w:t>
            </w:r>
            <w:proofErr w:type="spellStart"/>
            <w:r w:rsidRPr="00B35D79">
              <w:rPr>
                <w:rFonts w:ascii="Times New Roman" w:eastAsia="Calibri" w:hAnsi="Times New Roman" w:cs="Times New Roman"/>
                <w:iCs/>
                <w:color w:val="000000"/>
                <w:sz w:val="24"/>
                <w:szCs w:val="24"/>
              </w:rPr>
              <w:t>mail</w:t>
            </w:r>
            <w:proofErr w:type="spellEnd"/>
            <w:r w:rsidRPr="00B35D79">
              <w:rPr>
                <w:rFonts w:ascii="Times New Roman" w:eastAsia="Calibri" w:hAnsi="Times New Roman" w:cs="Times New Roman"/>
                <w:iCs/>
                <w:color w:val="000000"/>
                <w:sz w:val="24"/>
                <w:szCs w:val="24"/>
              </w:rPr>
              <w:t xml:space="preserve">: </w:t>
            </w:r>
            <w:hyperlink r:id="rId17" w:history="1">
              <w:r w:rsidR="00035E5B" w:rsidRPr="00707AF8">
                <w:rPr>
                  <w:rStyle w:val="a3"/>
                  <w:rFonts w:ascii="Times New Roman" w:hAnsi="Times New Roman" w:cs="Times New Roman"/>
                  <w:sz w:val="24"/>
                </w:rPr>
                <w:t>Gabbasov@bashtel.ru</w:t>
              </w:r>
            </w:hyperlink>
          </w:p>
          <w:p w14:paraId="68B521D4" w14:textId="7296D6AA" w:rsidR="00035E5B" w:rsidRPr="00A636E5" w:rsidRDefault="00035E5B" w:rsidP="00A34D63">
            <w:pPr>
              <w:autoSpaceDE w:val="0"/>
              <w:autoSpaceDN w:val="0"/>
              <w:adjustRightInd w:val="0"/>
              <w:spacing w:after="0" w:line="240" w:lineRule="auto"/>
              <w:rPr>
                <w:rFonts w:ascii="Times New Roman" w:eastAsia="Calibri" w:hAnsi="Times New Roman" w:cs="Times New Roman"/>
                <w:color w:val="000000"/>
                <w:sz w:val="24"/>
                <w:szCs w:val="24"/>
              </w:rPr>
            </w:pPr>
          </w:p>
        </w:tc>
      </w:tr>
      <w:tr w:rsidR="00D47855" w:rsidRPr="00D47855" w14:paraId="38380BA8" w14:textId="77777777" w:rsidTr="004F7451">
        <w:tc>
          <w:tcPr>
            <w:tcW w:w="568" w:type="dxa"/>
            <w:tcBorders>
              <w:top w:val="single" w:sz="4" w:space="0" w:color="auto"/>
              <w:left w:val="single" w:sz="4" w:space="0" w:color="auto"/>
              <w:bottom w:val="single" w:sz="4" w:space="0" w:color="auto"/>
              <w:right w:val="single" w:sz="4" w:space="0" w:color="auto"/>
            </w:tcBorders>
          </w:tcPr>
          <w:p w14:paraId="2DD473E6" w14:textId="77777777" w:rsidR="00D47855" w:rsidRPr="00A636E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A6EFA1F" w14:textId="77777777" w:rsidR="00D47855" w:rsidRPr="00D47855" w:rsidRDefault="00D47855" w:rsidP="00D47855">
            <w:pPr>
              <w:spacing w:after="0" w:line="240" w:lineRule="auto"/>
              <w:rPr>
                <w:rFonts w:ascii="Times New Roman" w:eastAsia="Times New Roman" w:hAnsi="Times New Roman" w:cs="Times New Roman"/>
                <w:bCs/>
                <w:sz w:val="24"/>
                <w:szCs w:val="24"/>
                <w:lang w:eastAsia="ru-RU"/>
              </w:rPr>
            </w:pPr>
            <w:bookmarkStart w:id="11" w:name="форма2"/>
            <w:bookmarkEnd w:id="10"/>
            <w:r w:rsidRPr="00D4785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1E7E609D"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Не установлены</w:t>
            </w:r>
          </w:p>
          <w:p w14:paraId="714D2958"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86DE1" w:rsidRPr="00D47855" w14:paraId="3B1185ED" w14:textId="77777777" w:rsidTr="004F7451">
        <w:tc>
          <w:tcPr>
            <w:tcW w:w="568" w:type="dxa"/>
            <w:tcBorders>
              <w:top w:val="single" w:sz="4" w:space="0" w:color="auto"/>
              <w:left w:val="single" w:sz="4" w:space="0" w:color="auto"/>
              <w:bottom w:val="single" w:sz="4" w:space="0" w:color="auto"/>
              <w:right w:val="single" w:sz="4" w:space="0" w:color="auto"/>
            </w:tcBorders>
          </w:tcPr>
          <w:p w14:paraId="5923FB14"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464204E"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20383BB6" w14:textId="77777777" w:rsidR="00886DE1" w:rsidRPr="000A7950" w:rsidRDefault="000A7950" w:rsidP="000A795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35D79">
              <w:rPr>
                <w:rFonts w:ascii="Times New Roman" w:eastAsia="Calibri" w:hAnsi="Times New Roman" w:cs="Times New Roman"/>
                <w:color w:val="000000"/>
                <w:sz w:val="24"/>
                <w:szCs w:val="26"/>
              </w:rPr>
              <w:t xml:space="preserve"> </w:t>
            </w:r>
            <w:hyperlink r:id="rId18" w:history="1">
              <w:r w:rsidRPr="00B35D79">
                <w:rPr>
                  <w:rFonts w:ascii="Times New Roman" w:eastAsia="Calibri" w:hAnsi="Times New Roman" w:cs="Times New Roman"/>
                  <w:color w:val="0000FF"/>
                  <w:sz w:val="24"/>
                  <w:szCs w:val="26"/>
                  <w:u w:val="single"/>
                </w:rPr>
                <w:t>www.zakupki.gov.ru</w:t>
              </w:r>
            </w:hyperlink>
            <w:r w:rsidRPr="00B35D79">
              <w:rPr>
                <w:rFonts w:ascii="Times New Roman" w:eastAsia="Calibri" w:hAnsi="Times New Roman" w:cs="Times New Roman"/>
                <w:bCs/>
                <w:color w:val="000000"/>
                <w:sz w:val="24"/>
                <w:szCs w:val="24"/>
              </w:rPr>
              <w:t xml:space="preserve">, на официальном сайте </w:t>
            </w:r>
            <w:r w:rsidRPr="004E7228">
              <w:rPr>
                <w:rFonts w:ascii="Times New Roman" w:eastAsia="Calibri" w:hAnsi="Times New Roman" w:cs="Times New Roman"/>
                <w:bCs/>
                <w:color w:val="000000"/>
                <w:sz w:val="24"/>
                <w:szCs w:val="24"/>
              </w:rPr>
              <w:t xml:space="preserve">ПАО «Башинформсвязь»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00886DE1" w:rsidRPr="004E7228">
              <w:rPr>
                <w:bCs/>
              </w:rPr>
              <w:t xml:space="preserve">. </w:t>
            </w:r>
          </w:p>
          <w:p w14:paraId="285773C2" w14:textId="77777777" w:rsidR="00886DE1" w:rsidRPr="00505C09"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E00AD9F" w14:textId="77777777" w:rsidR="00886DE1" w:rsidRPr="00C856CF"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886DE1" w:rsidRPr="00D47855" w14:paraId="49A84E97" w14:textId="77777777" w:rsidTr="004F7451">
        <w:tc>
          <w:tcPr>
            <w:tcW w:w="568" w:type="dxa"/>
            <w:tcBorders>
              <w:top w:val="single" w:sz="4" w:space="0" w:color="auto"/>
              <w:left w:val="single" w:sz="4" w:space="0" w:color="auto"/>
              <w:bottom w:val="single" w:sz="4" w:space="0" w:color="auto"/>
              <w:right w:val="single" w:sz="4" w:space="0" w:color="auto"/>
            </w:tcBorders>
          </w:tcPr>
          <w:p w14:paraId="2A4BB4C8"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56334C6"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D47855">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39EC5AC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lastRenderedPageBreak/>
              <w:t>Общие условия предоставления приоритета:</w:t>
            </w:r>
          </w:p>
          <w:p w14:paraId="3B63961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47855">
                <w:rPr>
                  <w:rFonts w:ascii="Times New Roman" w:eastAsia="Calibri" w:hAnsi="Times New Roman" w:cs="Times New Roman"/>
                  <w:bCs/>
                  <w:color w:val="0000FF"/>
                  <w:sz w:val="24"/>
                  <w:szCs w:val="24"/>
                  <w:u w:val="single"/>
                </w:rPr>
                <w:t>форме 3</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6824F6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02D8BE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47855">
                <w:rPr>
                  <w:rFonts w:ascii="Times New Roman" w:eastAsia="Calibri" w:hAnsi="Times New Roman" w:cs="Times New Roman"/>
                  <w:iCs/>
                  <w:color w:val="0000FF"/>
                  <w:sz w:val="24"/>
                  <w:szCs w:val="24"/>
                  <w:u w:val="single"/>
                </w:rPr>
                <w:t>разделе IV «Техническое задание»</w:t>
              </w:r>
            </w:hyperlink>
            <w:r w:rsidRPr="00D47855">
              <w:rPr>
                <w:rFonts w:ascii="Times New Roman" w:eastAsia="Calibri" w:hAnsi="Times New Roman" w:cs="Times New Roman"/>
                <w:iCs/>
                <w:color w:val="FF0000"/>
                <w:sz w:val="24"/>
                <w:szCs w:val="24"/>
              </w:rPr>
              <w:t xml:space="preserve"> </w:t>
            </w:r>
            <w:r w:rsidRPr="00D47855">
              <w:rPr>
                <w:rFonts w:ascii="Times New Roman" w:eastAsia="Calibri" w:hAnsi="Times New Roman" w:cs="Times New Roman"/>
                <w:iCs/>
                <w:color w:val="000000"/>
                <w:sz w:val="24"/>
                <w:szCs w:val="24"/>
              </w:rPr>
              <w:t>Извещения о закупке</w:t>
            </w:r>
            <w:r w:rsidRPr="00D47855">
              <w:rPr>
                <w:rFonts w:ascii="Times New Roman" w:eastAsia="Calibri" w:hAnsi="Times New Roman" w:cs="Times New Roman"/>
                <w:bCs/>
                <w:color w:val="000000"/>
                <w:sz w:val="24"/>
                <w:szCs w:val="24"/>
              </w:rPr>
              <w:t>;</w:t>
            </w:r>
          </w:p>
          <w:p w14:paraId="6E5CA9B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3E8471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0FC5BF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47855">
                <w:rPr>
                  <w:rFonts w:ascii="Times New Roman" w:eastAsia="Calibri" w:hAnsi="Times New Roman" w:cs="Times New Roman"/>
                  <w:bCs/>
                  <w:color w:val="0000FF"/>
                  <w:sz w:val="24"/>
                  <w:szCs w:val="24"/>
                  <w:u w:val="single"/>
                </w:rPr>
                <w:t>форме 2</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w:t>
            </w:r>
          </w:p>
          <w:p w14:paraId="5C61743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1B344A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55CC39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2C8F977"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не предоставляется в случаях, если:</w:t>
            </w:r>
          </w:p>
          <w:p w14:paraId="7316E9E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118FC9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9E44E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0C73AC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D4785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D47855">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268F6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D4785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05740B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E5AD3C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Договору о ЕАЭС</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7C03BD"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ГАТТ 1994</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86DE1" w:rsidRPr="00D47855" w14:paraId="7E24BD03" w14:textId="77777777" w:rsidTr="004F7451">
        <w:trPr>
          <w:trHeight w:val="852"/>
        </w:trPr>
        <w:tc>
          <w:tcPr>
            <w:tcW w:w="568" w:type="dxa"/>
            <w:tcBorders>
              <w:top w:val="single" w:sz="4" w:space="0" w:color="auto"/>
              <w:left w:val="single" w:sz="4" w:space="0" w:color="auto"/>
              <w:right w:val="single" w:sz="4" w:space="0" w:color="auto"/>
            </w:tcBorders>
          </w:tcPr>
          <w:p w14:paraId="58DBC41B"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01FF241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4175500" w14:textId="77777777" w:rsidR="00886DE1" w:rsidRPr="00D47855" w:rsidRDefault="000A7950" w:rsidP="00886DE1">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886DE1" w:rsidRPr="00D47855" w14:paraId="6326C0F4" w14:textId="77777777" w:rsidTr="004F7451">
        <w:tc>
          <w:tcPr>
            <w:tcW w:w="568" w:type="dxa"/>
            <w:tcBorders>
              <w:top w:val="single" w:sz="4" w:space="0" w:color="auto"/>
              <w:left w:val="single" w:sz="4" w:space="0" w:color="auto"/>
              <w:bottom w:val="single" w:sz="4" w:space="0" w:color="auto"/>
              <w:right w:val="single" w:sz="4" w:space="0" w:color="auto"/>
            </w:tcBorders>
          </w:tcPr>
          <w:p w14:paraId="62740F07"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97171F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02DABDB"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котировок в электронной форме</w:t>
            </w:r>
          </w:p>
        </w:tc>
      </w:tr>
      <w:tr w:rsidR="00886DE1" w:rsidRPr="00D47855" w14:paraId="7B049579" w14:textId="77777777" w:rsidTr="004F7451">
        <w:tc>
          <w:tcPr>
            <w:tcW w:w="568" w:type="dxa"/>
            <w:tcBorders>
              <w:top w:val="single" w:sz="4" w:space="0" w:color="auto"/>
              <w:left w:val="single" w:sz="4" w:space="0" w:color="auto"/>
              <w:bottom w:val="single" w:sz="4" w:space="0" w:color="auto"/>
              <w:right w:val="single" w:sz="4" w:space="0" w:color="auto"/>
            </w:tcBorders>
          </w:tcPr>
          <w:p w14:paraId="60C54D0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C28A6BD"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407B46FBD7134AA285DD130255098C28"/>
              </w:placeholder>
              <w:date w:fullDate="2020-04-24T00:00:00Z">
                <w:dateFormat w:val="«dd» MMMM yyyy 'года'"/>
                <w:lid w:val="ru-RU"/>
                <w:storeMappedDataAs w:val="dateTime"/>
                <w:calendar w:val="gregorian"/>
              </w:date>
            </w:sdtPr>
            <w:sdtContent>
              <w:p w14:paraId="0E91660C" w14:textId="5FB89AC9" w:rsidR="00886DE1" w:rsidRPr="00D47855" w:rsidRDefault="009B6FEF" w:rsidP="00886D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апреля 2020 года</w:t>
                </w:r>
              </w:p>
            </w:sdtContent>
          </w:sdt>
        </w:tc>
      </w:tr>
      <w:tr w:rsidR="00886DE1" w:rsidRPr="00D47855" w14:paraId="3EBE7CE7" w14:textId="77777777" w:rsidTr="004F7451">
        <w:tc>
          <w:tcPr>
            <w:tcW w:w="568" w:type="dxa"/>
            <w:tcBorders>
              <w:top w:val="single" w:sz="4" w:space="0" w:color="auto"/>
              <w:left w:val="single" w:sz="4" w:space="0" w:color="auto"/>
              <w:bottom w:val="single" w:sz="4" w:space="0" w:color="auto"/>
              <w:right w:val="single" w:sz="4" w:space="0" w:color="auto"/>
            </w:tcBorders>
          </w:tcPr>
          <w:p w14:paraId="79E74F38"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39D718B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D47855">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0BDD258A"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2" w:history="1">
              <w:r w:rsidR="000A7950" w:rsidRPr="00764007">
                <w:rPr>
                  <w:rStyle w:val="a3"/>
                  <w:rFonts w:ascii="Times New Roman" w:eastAsia="Times New Roman" w:hAnsi="Times New Roman" w:cs="Times New Roman"/>
                  <w:sz w:val="24"/>
                  <w:szCs w:val="24"/>
                  <w:lang w:eastAsia="ru-RU"/>
                </w:rPr>
                <w:t>https://www.roseltorg.ru/</w:t>
              </w:r>
            </w:hyperlink>
            <w:r w:rsidR="0005700D"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DF5E3EB"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1D357E79"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2841A21A"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78F4977C"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A645A4B" w14:textId="02AFCE50" w:rsidR="00886DE1" w:rsidRPr="00D47855" w:rsidRDefault="00055C5E"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407B46FBD7134AA285DD130255098C28"/>
                </w:placeholder>
                <w:date w:fullDate="2020-05-07T00:00:00Z">
                  <w:dateFormat w:val="«dd» MMMM yyyy 'года'"/>
                  <w:lid w:val="ru-RU"/>
                  <w:storeMappedDataAs w:val="dateTime"/>
                  <w:calendar w:val="gregorian"/>
                </w:date>
              </w:sdtPr>
              <w:sdtContent>
                <w:r w:rsidR="009B40AE">
                  <w:rPr>
                    <w:rFonts w:ascii="Times New Roman" w:eastAsia="Times New Roman" w:hAnsi="Times New Roman" w:cs="Times New Roman"/>
                    <w:sz w:val="24"/>
                    <w:szCs w:val="24"/>
                    <w:lang w:eastAsia="ru-RU"/>
                  </w:rPr>
                  <w:t>«07» мая 2020 года</w:t>
                </w:r>
              </w:sdtContent>
            </w:sdt>
            <w:r w:rsidR="00886DE1" w:rsidRPr="00D47855">
              <w:rPr>
                <w:rFonts w:ascii="Times New Roman" w:eastAsia="Times New Roman" w:hAnsi="Times New Roman" w:cs="Times New Roman"/>
                <w:sz w:val="24"/>
                <w:szCs w:val="24"/>
                <w:lang w:eastAsia="ru-RU"/>
              </w:rPr>
              <w:t xml:space="preserve"> </w:t>
            </w:r>
            <w:r w:rsidR="00886DE1">
              <w:rPr>
                <w:rFonts w:ascii="Times New Roman" w:eastAsia="Times New Roman" w:hAnsi="Times New Roman" w:cs="Times New Roman"/>
                <w:sz w:val="24"/>
                <w:szCs w:val="24"/>
                <w:lang w:val="en-US" w:eastAsia="ru-RU"/>
              </w:rPr>
              <w:t>12</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56E8DEF7"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6E3E1DA5" w14:textId="77777777" w:rsidTr="004F7451">
        <w:tc>
          <w:tcPr>
            <w:tcW w:w="568" w:type="dxa"/>
            <w:tcBorders>
              <w:top w:val="single" w:sz="4" w:space="0" w:color="auto"/>
              <w:left w:val="single" w:sz="4" w:space="0" w:color="auto"/>
              <w:bottom w:val="single" w:sz="4" w:space="0" w:color="auto"/>
              <w:right w:val="single" w:sz="4" w:space="0" w:color="auto"/>
            </w:tcBorders>
          </w:tcPr>
          <w:p w14:paraId="2CCA7539"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FD43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7DFB69" w14:textId="34AA8B6F" w:rsidR="00886DE1" w:rsidRDefault="00055C5E"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407B46FBD7134AA285DD130255098C28"/>
                </w:placeholder>
                <w:date w:fullDate="2020-05-07T00:00:00Z">
                  <w:dateFormat w:val="«dd» MMMM yyyy 'года'"/>
                  <w:lid w:val="ru-RU"/>
                  <w:storeMappedDataAs w:val="dateTime"/>
                  <w:calendar w:val="gregorian"/>
                </w:date>
              </w:sdtPr>
              <w:sdtContent>
                <w:r w:rsidR="009B40AE">
                  <w:rPr>
                    <w:rFonts w:ascii="Times New Roman" w:eastAsia="Times New Roman" w:hAnsi="Times New Roman" w:cs="Times New Roman"/>
                    <w:sz w:val="24"/>
                    <w:szCs w:val="24"/>
                    <w:lang w:eastAsia="ru-RU"/>
                  </w:rPr>
                  <w:t>«07» мая 2020 года</w:t>
                </w:r>
              </w:sdtContent>
            </w:sdt>
            <w:r w:rsidR="00886DE1" w:rsidRPr="00D47855">
              <w:rPr>
                <w:rFonts w:ascii="Times New Roman" w:eastAsia="Times New Roman" w:hAnsi="Times New Roman" w:cs="Times New Roman"/>
                <w:sz w:val="24"/>
                <w:szCs w:val="24"/>
                <w:lang w:eastAsia="ru-RU"/>
              </w:rPr>
              <w:t xml:space="preserve"> </w:t>
            </w:r>
            <w:r w:rsidR="00886DE1" w:rsidRPr="00886DE1">
              <w:rPr>
                <w:rFonts w:ascii="Times New Roman" w:eastAsia="Times New Roman" w:hAnsi="Times New Roman" w:cs="Times New Roman"/>
                <w:sz w:val="24"/>
                <w:szCs w:val="24"/>
                <w:lang w:eastAsia="ru-RU"/>
              </w:rPr>
              <w:t>12</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1E229721" w14:textId="77777777" w:rsidR="00886DE1" w:rsidRDefault="00886DE1" w:rsidP="00886DE1">
            <w:pPr>
              <w:spacing w:after="0" w:line="240" w:lineRule="auto"/>
              <w:rPr>
                <w:rFonts w:ascii="Times New Roman" w:eastAsia="Times New Roman" w:hAnsi="Times New Roman" w:cs="Times New Roman"/>
                <w:sz w:val="24"/>
                <w:szCs w:val="24"/>
                <w:lang w:eastAsia="ru-RU"/>
              </w:rPr>
            </w:pPr>
          </w:p>
          <w:p w14:paraId="300C985E" w14:textId="77777777" w:rsidR="00886DE1" w:rsidRPr="00D47855" w:rsidRDefault="00886DE1" w:rsidP="00886DE1">
            <w:pPr>
              <w:spacing w:after="0" w:line="240" w:lineRule="auto"/>
              <w:rPr>
                <w:rFonts w:ascii="Times New Roman" w:eastAsia="Times New Roman" w:hAnsi="Times New Roman" w:cs="Times New Roman"/>
                <w:sz w:val="24"/>
                <w:szCs w:val="24"/>
                <w:highlight w:val="lightGray"/>
                <w:lang w:eastAsia="ru-RU"/>
              </w:rPr>
            </w:pPr>
            <w:r w:rsidRPr="00D47855">
              <w:rPr>
                <w:rFonts w:ascii="Times New Roman" w:eastAsia="Times New Roman" w:hAnsi="Times New Roman" w:cs="Times New Roman"/>
                <w:sz w:val="24"/>
                <w:szCs w:val="24"/>
                <w:lang w:eastAsia="ru-RU"/>
              </w:rPr>
              <w:t>Место открытия доступа к поданным Заявкам – ЭТП.</w:t>
            </w:r>
          </w:p>
        </w:tc>
      </w:tr>
      <w:tr w:rsidR="00886DE1" w:rsidRPr="00D47855" w14:paraId="0EA2235E" w14:textId="77777777" w:rsidTr="004F7451">
        <w:tc>
          <w:tcPr>
            <w:tcW w:w="568" w:type="dxa"/>
            <w:tcBorders>
              <w:top w:val="single" w:sz="4" w:space="0" w:color="auto"/>
              <w:left w:val="single" w:sz="4" w:space="0" w:color="auto"/>
              <w:bottom w:val="single" w:sz="4" w:space="0" w:color="auto"/>
              <w:right w:val="single" w:sz="4" w:space="0" w:color="auto"/>
            </w:tcBorders>
          </w:tcPr>
          <w:p w14:paraId="6004386D"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1CF5A69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7056F90" w14:textId="0205E99E"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Рассмотрение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407B46FBD7134AA285DD130255098C28"/>
                </w:placeholder>
                <w:date w:fullDate="2020-05-08T00:00:00Z">
                  <w:dateFormat w:val="«dd» MMMM yyyy 'года'"/>
                  <w:lid w:val="ru-RU"/>
                  <w:storeMappedDataAs w:val="dateTime"/>
                  <w:calendar w:val="gregorian"/>
                </w:date>
              </w:sdtPr>
              <w:sdtContent>
                <w:r w:rsidR="009B40AE">
                  <w:rPr>
                    <w:rFonts w:ascii="Times New Roman" w:eastAsia="Times New Roman" w:hAnsi="Times New Roman" w:cs="Times New Roman"/>
                    <w:sz w:val="24"/>
                    <w:szCs w:val="24"/>
                    <w:lang w:eastAsia="ru-RU"/>
                  </w:rPr>
                  <w:t>«08» мая 2020 года</w:t>
                </w:r>
              </w:sdtContent>
            </w:sdt>
          </w:p>
          <w:p w14:paraId="4695A654" w14:textId="1C5E5624"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Оценка и сопоставление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407B46FBD7134AA285DD130255098C28"/>
                </w:placeholder>
                <w:date w:fullDate="2020-05-12T00:00:00Z">
                  <w:dateFormat w:val="«dd» MMMM yyyy 'года'"/>
                  <w:lid w:val="ru-RU"/>
                  <w:storeMappedDataAs w:val="dateTime"/>
                  <w:calendar w:val="gregorian"/>
                </w:date>
              </w:sdtPr>
              <w:sdtContent>
                <w:r w:rsidR="009B40AE">
                  <w:rPr>
                    <w:rFonts w:ascii="Times New Roman" w:eastAsia="Times New Roman" w:hAnsi="Times New Roman" w:cs="Times New Roman"/>
                    <w:sz w:val="24"/>
                    <w:szCs w:val="24"/>
                    <w:lang w:eastAsia="ru-RU"/>
                  </w:rPr>
                  <w:t>«12» мая 2020 года</w:t>
                </w:r>
              </w:sdtContent>
            </w:sdt>
            <w:r w:rsidRPr="00D47855">
              <w:rPr>
                <w:rFonts w:ascii="Times New Roman" w:eastAsia="Times New Roman" w:hAnsi="Times New Roman" w:cs="Times New Roman"/>
                <w:sz w:val="24"/>
                <w:szCs w:val="24"/>
                <w:lang w:eastAsia="ru-RU"/>
              </w:rPr>
              <w:t xml:space="preserve"> </w:t>
            </w:r>
          </w:p>
          <w:p w14:paraId="761AB523" w14:textId="3D3B3B3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Подведение итогов закупки</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407B46FBD7134AA285DD130255098C28"/>
                </w:placeholder>
                <w:date w:fullDate="2020-05-15T00:00:00Z">
                  <w:dateFormat w:val="«dd» MMMM yyyy 'года'"/>
                  <w:lid w:val="ru-RU"/>
                  <w:storeMappedDataAs w:val="dateTime"/>
                  <w:calendar w:val="gregorian"/>
                </w:date>
              </w:sdtPr>
              <w:sdtContent>
                <w:r w:rsidR="009B40AE">
                  <w:rPr>
                    <w:rFonts w:ascii="Times New Roman" w:eastAsia="Times New Roman" w:hAnsi="Times New Roman" w:cs="Times New Roman"/>
                    <w:sz w:val="24"/>
                    <w:szCs w:val="24"/>
                    <w:lang w:eastAsia="ru-RU"/>
                  </w:rPr>
                  <w:t>«15» мая 2020 года</w:t>
                </w:r>
              </w:sdtContent>
            </w:sdt>
          </w:p>
          <w:p w14:paraId="79A3EAA2" w14:textId="77777777" w:rsidR="00886DE1" w:rsidRPr="00D47855" w:rsidRDefault="00886DE1" w:rsidP="00886DE1">
            <w:pPr>
              <w:spacing w:after="0" w:line="240" w:lineRule="auto"/>
              <w:jc w:val="both"/>
              <w:rPr>
                <w:rFonts w:ascii="Times New Roman" w:eastAsia="Times New Roman" w:hAnsi="Times New Roman" w:cs="Times New Roman"/>
                <w:sz w:val="10"/>
                <w:szCs w:val="10"/>
                <w:lang w:eastAsia="ru-RU"/>
              </w:rPr>
            </w:pPr>
          </w:p>
          <w:p w14:paraId="206D50D9"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1CC36263" w14:textId="77777777" w:rsidR="00886DE1" w:rsidRPr="00D47855" w:rsidRDefault="00886DE1" w:rsidP="00886DE1">
            <w:pPr>
              <w:spacing w:after="0" w:line="240" w:lineRule="auto"/>
              <w:ind w:firstLine="31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iCs/>
                <w:sz w:val="24"/>
                <w:szCs w:val="24"/>
                <w:lang w:eastAsia="ru-RU"/>
              </w:rPr>
              <w:t>Заказчик вправе изменить дату подведения итогов.</w:t>
            </w:r>
          </w:p>
        </w:tc>
      </w:tr>
      <w:tr w:rsidR="00886DE1" w:rsidRPr="00D47855" w14:paraId="06F4DD96" w14:textId="77777777" w:rsidTr="004F7451">
        <w:tc>
          <w:tcPr>
            <w:tcW w:w="568" w:type="dxa"/>
            <w:tcBorders>
              <w:top w:val="single" w:sz="4" w:space="0" w:color="auto"/>
              <w:left w:val="single" w:sz="4" w:space="0" w:color="auto"/>
              <w:bottom w:val="single" w:sz="4" w:space="0" w:color="auto"/>
              <w:right w:val="single" w:sz="4" w:space="0" w:color="auto"/>
            </w:tcBorders>
          </w:tcPr>
          <w:p w14:paraId="7D3397D9"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5563B5"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49DEE49B"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86DE1" w:rsidRPr="00D47855" w14:paraId="4B48194F" w14:textId="77777777" w:rsidTr="004F7451">
        <w:tc>
          <w:tcPr>
            <w:tcW w:w="568" w:type="dxa"/>
            <w:tcBorders>
              <w:top w:val="single" w:sz="4" w:space="0" w:color="auto"/>
              <w:left w:val="single" w:sz="4" w:space="0" w:color="auto"/>
              <w:bottom w:val="single" w:sz="4" w:space="0" w:color="auto"/>
              <w:right w:val="single" w:sz="4" w:space="0" w:color="auto"/>
            </w:tcBorders>
          </w:tcPr>
          <w:p w14:paraId="7AE57DB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1148E2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19" w:name="форма9"/>
            <w:bookmarkEnd w:id="18"/>
            <w:r w:rsidRPr="00D47855">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1C9D47C1" w14:textId="3E09224B" w:rsidR="00886DE1" w:rsidRPr="00D47855" w:rsidRDefault="00886DE1" w:rsidP="00886DE1">
            <w:pPr>
              <w:suppressAutoHyphens/>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407B46FBD7134AA285DD130255098C28"/>
                </w:placeholder>
                <w:date w:fullDate="2020-04-24T00:00:00Z">
                  <w:dateFormat w:val="«dd» MMMM yyyy 'года'"/>
                  <w:lid w:val="ru-RU"/>
                  <w:storeMappedDataAs w:val="dateTime"/>
                  <w:calendar w:val="gregorian"/>
                </w:date>
              </w:sdtPr>
              <w:sdtContent>
                <w:r w:rsidR="009B40AE">
                  <w:rPr>
                    <w:rFonts w:ascii="Times New Roman" w:eastAsia="Times New Roman" w:hAnsi="Times New Roman" w:cs="Times New Roman"/>
                    <w:b/>
                    <w:sz w:val="24"/>
                    <w:szCs w:val="24"/>
                    <w:lang w:eastAsia="ru-RU"/>
                  </w:rPr>
                  <w:t>«24» апреля 2020 года</w:t>
                </w:r>
              </w:sdtContent>
            </w:sdt>
          </w:p>
          <w:p w14:paraId="58D680B1"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3813EE61" w14:textId="396E301C" w:rsidR="00886DE1" w:rsidRPr="00D47855" w:rsidRDefault="00886DE1" w:rsidP="00886D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407B46FBD7134AA285DD130255098C28"/>
                </w:placeholder>
                <w:date w:fullDate="2020-04-29T00:00:00Z">
                  <w:dateFormat w:val="«dd» MMMM yyyy 'года'"/>
                  <w:lid w:val="ru-RU"/>
                  <w:storeMappedDataAs w:val="dateTime"/>
                  <w:calendar w:val="gregorian"/>
                </w:date>
              </w:sdtPr>
              <w:sdtContent>
                <w:r w:rsidR="009B40AE">
                  <w:rPr>
                    <w:rFonts w:ascii="Times New Roman" w:eastAsia="Times New Roman" w:hAnsi="Times New Roman" w:cs="Times New Roman"/>
                    <w:b/>
                    <w:sz w:val="24"/>
                    <w:szCs w:val="24"/>
                    <w:lang w:eastAsia="ru-RU"/>
                  </w:rPr>
                  <w:t>«29» апреля 2020 года</w:t>
                </w:r>
              </w:sdtContent>
            </w:sdt>
            <w:r w:rsidRPr="00D47855">
              <w:rPr>
                <w:rFonts w:ascii="Times New Roman" w:eastAsia="Times New Roman" w:hAnsi="Times New Roman" w:cs="Times New Roman"/>
                <w:b/>
                <w:sz w:val="24"/>
                <w:szCs w:val="24"/>
                <w:lang w:eastAsia="ru-RU"/>
              </w:rPr>
              <w:t xml:space="preserve"> </w:t>
            </w:r>
            <w:r w:rsidRPr="00F56AAF">
              <w:rPr>
                <w:rFonts w:ascii="Times New Roman" w:eastAsia="Times New Roman" w:hAnsi="Times New Roman" w:cs="Times New Roman"/>
                <w:b/>
                <w:sz w:val="24"/>
                <w:szCs w:val="24"/>
                <w:lang w:eastAsia="ru-RU"/>
              </w:rPr>
              <w:t>12</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 xml:space="preserve"> (время московское)</w:t>
            </w:r>
          </w:p>
          <w:p w14:paraId="6FACBE2D"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108B45D"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55FC42E7"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499F8011"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D47855">
                <w:rPr>
                  <w:rFonts w:ascii="Times New Roman" w:eastAsia="Times New Roman" w:hAnsi="Times New Roman" w:cs="Times New Roman"/>
                  <w:color w:val="0000FF"/>
                  <w:sz w:val="24"/>
                  <w:szCs w:val="24"/>
                  <w:u w:val="single"/>
                  <w:lang w:eastAsia="ru-RU"/>
                </w:rPr>
                <w:t>форме 4</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0700F873"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86DE1" w:rsidRPr="00D47855" w14:paraId="6F1821B1" w14:textId="77777777" w:rsidTr="004F7451">
        <w:tc>
          <w:tcPr>
            <w:tcW w:w="568" w:type="dxa"/>
            <w:tcBorders>
              <w:top w:val="single" w:sz="4" w:space="0" w:color="auto"/>
              <w:left w:val="single" w:sz="4" w:space="0" w:color="auto"/>
              <w:bottom w:val="single" w:sz="4" w:space="0" w:color="auto"/>
              <w:right w:val="single" w:sz="4" w:space="0" w:color="auto"/>
            </w:tcBorders>
          </w:tcPr>
          <w:p w14:paraId="27FFDB1F"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85EB9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35AAA8BD"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sidRPr="00D478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F6CF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лот</w:t>
            </w:r>
          </w:p>
        </w:tc>
      </w:tr>
      <w:tr w:rsidR="00886DE1" w:rsidRPr="00D47855" w14:paraId="4EC9EB9F" w14:textId="77777777" w:rsidTr="004F7451">
        <w:tc>
          <w:tcPr>
            <w:tcW w:w="568" w:type="dxa"/>
            <w:tcBorders>
              <w:top w:val="single" w:sz="4" w:space="0" w:color="auto"/>
              <w:left w:val="single" w:sz="4" w:space="0" w:color="auto"/>
              <w:bottom w:val="single" w:sz="4" w:space="0" w:color="auto"/>
              <w:right w:val="single" w:sz="4" w:space="0" w:color="auto"/>
            </w:tcBorders>
          </w:tcPr>
          <w:p w14:paraId="0BD164A3"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B0E72E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45A7F13" w14:textId="77777777" w:rsidR="00886DE1" w:rsidRPr="00D47855" w:rsidRDefault="000A7950" w:rsidP="00F56AAF">
            <w:pPr>
              <w:spacing w:after="0" w:line="240" w:lineRule="auto"/>
              <w:jc w:val="both"/>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1 (один) победитель </w:t>
            </w:r>
          </w:p>
        </w:tc>
      </w:tr>
      <w:tr w:rsidR="00886DE1" w:rsidRPr="00D47855" w14:paraId="2D664AE2" w14:textId="77777777" w:rsidTr="004F7451">
        <w:tc>
          <w:tcPr>
            <w:tcW w:w="568" w:type="dxa"/>
            <w:tcBorders>
              <w:top w:val="single" w:sz="4" w:space="0" w:color="auto"/>
              <w:left w:val="single" w:sz="4" w:space="0" w:color="auto"/>
              <w:bottom w:val="single" w:sz="4" w:space="0" w:color="auto"/>
              <w:right w:val="single" w:sz="4" w:space="0" w:color="auto"/>
            </w:tcBorders>
          </w:tcPr>
          <w:p w14:paraId="33610602"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C304D0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406BD6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47855">
              <w:rPr>
                <w:rFonts w:ascii="Times New Roman" w:eastAsia="Calibri" w:hAnsi="Times New Roman" w:cs="Times New Roman"/>
                <w:b/>
                <w:iCs/>
                <w:color w:val="000000"/>
                <w:sz w:val="24"/>
                <w:szCs w:val="24"/>
              </w:rPr>
              <w:t>Лот № 1</w:t>
            </w:r>
          </w:p>
          <w:p w14:paraId="219D38C4"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Право на заключение следующего договора:</w:t>
            </w:r>
          </w:p>
          <w:p w14:paraId="279785F4" w14:textId="15BF5EA0" w:rsidR="00EC49E7" w:rsidRPr="000A7950" w:rsidRDefault="000A7950"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на </w:t>
            </w:r>
            <w:r w:rsidR="00035E5B">
              <w:rPr>
                <w:rFonts w:ascii="Times New Roman" w:eastAsia="Calibri" w:hAnsi="Times New Roman" w:cs="Times New Roman"/>
                <w:iCs/>
                <w:color w:val="000000"/>
                <w:sz w:val="24"/>
                <w:szCs w:val="24"/>
              </w:rPr>
              <w:t>по</w:t>
            </w:r>
            <w:r w:rsidR="00035E5B" w:rsidRPr="00035E5B">
              <w:rPr>
                <w:rFonts w:ascii="Times New Roman" w:eastAsia="Calibri" w:hAnsi="Times New Roman" w:cs="Times New Roman"/>
                <w:iCs/>
                <w:color w:val="000000"/>
                <w:sz w:val="24"/>
                <w:szCs w:val="24"/>
              </w:rPr>
              <w:t>ставк</w:t>
            </w:r>
            <w:r w:rsidR="00035E5B">
              <w:rPr>
                <w:rFonts w:ascii="Times New Roman" w:eastAsia="Calibri" w:hAnsi="Times New Roman" w:cs="Times New Roman"/>
                <w:iCs/>
                <w:color w:val="000000"/>
                <w:sz w:val="24"/>
                <w:szCs w:val="24"/>
              </w:rPr>
              <w:t>у</w:t>
            </w:r>
            <w:r w:rsidR="00035E5B" w:rsidRPr="00035E5B">
              <w:rPr>
                <w:rFonts w:ascii="Times New Roman" w:eastAsia="Calibri" w:hAnsi="Times New Roman" w:cs="Times New Roman"/>
                <w:iCs/>
                <w:color w:val="000000"/>
                <w:sz w:val="24"/>
                <w:szCs w:val="24"/>
              </w:rPr>
              <w:t xml:space="preserve"> оборудования ВКС</w:t>
            </w:r>
            <w:r w:rsidR="00EC49E7">
              <w:rPr>
                <w:rFonts w:ascii="Times New Roman" w:eastAsia="Times New Roman" w:hAnsi="Times New Roman" w:cs="Times New Roman"/>
                <w:sz w:val="24"/>
                <w:szCs w:val="24"/>
                <w:lang w:eastAsia="ru-RU"/>
              </w:rPr>
              <w:t>.</w:t>
            </w:r>
          </w:p>
          <w:p w14:paraId="7AFAB7CE" w14:textId="77777777" w:rsidR="00886DE1" w:rsidRPr="00D47855" w:rsidRDefault="00EC49E7" w:rsidP="00886DE1">
            <w:pPr>
              <w:autoSpaceDE w:val="0"/>
              <w:autoSpaceDN w:val="0"/>
              <w:adjustRightInd w:val="0"/>
              <w:spacing w:after="0" w:line="240" w:lineRule="auto"/>
              <w:jc w:val="both"/>
              <w:rPr>
                <w:rFonts w:ascii="Times New Roman" w:eastAsia="Calibri" w:hAnsi="Times New Roman" w:cs="Times New Roman"/>
                <w:iCs/>
                <w:sz w:val="10"/>
                <w:szCs w:val="10"/>
              </w:rPr>
            </w:pPr>
            <w:r w:rsidRPr="00D47855">
              <w:rPr>
                <w:rFonts w:ascii="Times New Roman" w:eastAsia="Calibri" w:hAnsi="Times New Roman" w:cs="Times New Roman"/>
                <w:iCs/>
                <w:sz w:val="10"/>
                <w:szCs w:val="10"/>
              </w:rPr>
              <w:t xml:space="preserve"> </w:t>
            </w:r>
          </w:p>
          <w:p w14:paraId="7F6A55B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D47855">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D47855">
              <w:rPr>
                <w:rFonts w:ascii="Times New Roman" w:eastAsia="Calibri" w:hAnsi="Times New Roman" w:cs="Times New Roman"/>
                <w:color w:val="000000"/>
                <w:sz w:val="24"/>
                <w:szCs w:val="24"/>
                <w:lang w:eastAsia="ru-RU"/>
              </w:rPr>
              <w:t>о</w:t>
            </w:r>
            <w:r w:rsidRPr="00D4785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D47855">
                <w:rPr>
                  <w:rFonts w:ascii="Times New Roman" w:eastAsia="Times New Roman" w:hAnsi="Times New Roman" w:cs="Times New Roman"/>
                  <w:iCs/>
                  <w:color w:val="0000FF"/>
                  <w:sz w:val="24"/>
                  <w:szCs w:val="24"/>
                  <w:u w:val="single"/>
                  <w:lang w:eastAsia="ru-RU"/>
                </w:rPr>
                <w:t>разделом IV «Техническое задание»</w:t>
              </w:r>
            </w:hyperlink>
            <w:r w:rsidRPr="00D4785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D47855">
                <w:rPr>
                  <w:rFonts w:ascii="Times New Roman" w:eastAsia="Times New Roman" w:hAnsi="Times New Roman" w:cs="Times New Roman"/>
                  <w:iCs/>
                  <w:color w:val="0000FF"/>
                  <w:sz w:val="24"/>
                  <w:szCs w:val="24"/>
                  <w:u w:val="single"/>
                  <w:lang w:eastAsia="ru-RU"/>
                </w:rPr>
                <w:t>раздел V «Проект договора»</w:t>
              </w:r>
            </w:hyperlink>
            <w:r w:rsidRPr="00D47855">
              <w:rPr>
                <w:rFonts w:ascii="Times New Roman" w:eastAsia="Times New Roman" w:hAnsi="Times New Roman" w:cs="Times New Roman"/>
                <w:iCs/>
                <w:color w:val="000000"/>
                <w:sz w:val="24"/>
                <w:szCs w:val="24"/>
                <w:lang w:eastAsia="ru-RU"/>
              </w:rPr>
              <w:t xml:space="preserve"> Извещения о закупке.</w:t>
            </w:r>
          </w:p>
        </w:tc>
      </w:tr>
      <w:tr w:rsidR="00886DE1" w:rsidRPr="00D47855" w14:paraId="00607BC0" w14:textId="77777777" w:rsidTr="004F7451">
        <w:tc>
          <w:tcPr>
            <w:tcW w:w="568" w:type="dxa"/>
            <w:tcBorders>
              <w:top w:val="single" w:sz="4" w:space="0" w:color="auto"/>
              <w:left w:val="single" w:sz="4" w:space="0" w:color="auto"/>
              <w:bottom w:val="single" w:sz="4" w:space="0" w:color="auto"/>
              <w:right w:val="single" w:sz="4" w:space="0" w:color="auto"/>
            </w:tcBorders>
          </w:tcPr>
          <w:p w14:paraId="48538303"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6D5EBCC" w14:textId="77777777" w:rsidR="00886DE1" w:rsidRPr="00D47855" w:rsidRDefault="00886DE1" w:rsidP="00886DE1">
            <w:pPr>
              <w:spacing w:after="0" w:line="240" w:lineRule="auto"/>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17C3C58E"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47855">
                <w:rPr>
                  <w:rFonts w:ascii="Times New Roman" w:eastAsia="Times New Roman" w:hAnsi="Times New Roman" w:cs="Times New Roman"/>
                  <w:color w:val="0000FF"/>
                  <w:sz w:val="24"/>
                  <w:szCs w:val="24"/>
                  <w:u w:val="single"/>
                  <w:lang w:eastAsia="ru-RU"/>
                </w:rPr>
                <w:t>разделе IV «Техническое задание»</w:t>
              </w:r>
            </w:hyperlink>
            <w:r w:rsidRPr="00D47855">
              <w:rPr>
                <w:rFonts w:ascii="Times New Roman" w:eastAsia="Times New Roman" w:hAnsi="Times New Roman" w:cs="Times New Roman"/>
                <w:sz w:val="24"/>
                <w:szCs w:val="24"/>
                <w:lang w:eastAsia="ru-RU"/>
              </w:rPr>
              <w:t xml:space="preserve"> и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разделе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r w:rsidRPr="00D47855">
              <w:rPr>
                <w:rFonts w:ascii="Times New Roman" w:eastAsia="Times New Roman" w:hAnsi="Times New Roman" w:cs="Times New Roman"/>
                <w:sz w:val="24"/>
                <w:szCs w:val="24"/>
                <w:lang w:eastAsia="ru-RU"/>
              </w:rPr>
              <w:t xml:space="preserve"> настоящего Извещения. </w:t>
            </w:r>
          </w:p>
          <w:p w14:paraId="4C7EA743"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p>
          <w:p w14:paraId="31E3848A" w14:textId="77777777" w:rsidR="00886DE1" w:rsidRPr="00D47855" w:rsidRDefault="00886DE1" w:rsidP="00EC49E7">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EC49E7" w:rsidRPr="00D47855">
              <w:rPr>
                <w:rFonts w:ascii="Times New Roman" w:eastAsia="Times New Roman" w:hAnsi="Times New Roman" w:cs="Times New Roman"/>
                <w:iCs/>
                <w:sz w:val="24"/>
                <w:szCs w:val="24"/>
                <w:lang w:eastAsia="ru-RU"/>
              </w:rPr>
              <w:t xml:space="preserve">Заказчика: </w:t>
            </w:r>
            <w:r w:rsidR="00EC49E7" w:rsidRPr="00EC49E7">
              <w:rPr>
                <w:rFonts w:ascii="Times New Roman" w:eastAsia="Times New Roman" w:hAnsi="Times New Roman" w:cs="Times New Roman"/>
                <w:iCs/>
                <w:sz w:val="24"/>
                <w:szCs w:val="24"/>
                <w:lang w:eastAsia="ru-RU"/>
              </w:rPr>
              <w:t>специальных</w:t>
            </w:r>
            <w:r w:rsidRPr="00EC49E7">
              <w:rPr>
                <w:rFonts w:ascii="Times New Roman" w:eastAsia="Times New Roman" w:hAnsi="Times New Roman" w:cs="Times New Roman"/>
                <w:iCs/>
                <w:sz w:val="24"/>
                <w:szCs w:val="24"/>
                <w:lang w:eastAsia="ru-RU"/>
              </w:rPr>
              <w:t xml:space="preserve"> требований законодательства нет</w:t>
            </w:r>
          </w:p>
        </w:tc>
      </w:tr>
      <w:tr w:rsidR="00886DE1" w:rsidRPr="00D47855" w14:paraId="2080E0E1" w14:textId="77777777" w:rsidTr="004F7451">
        <w:tc>
          <w:tcPr>
            <w:tcW w:w="568" w:type="dxa"/>
            <w:tcBorders>
              <w:top w:val="single" w:sz="4" w:space="0" w:color="auto"/>
              <w:left w:val="single" w:sz="4" w:space="0" w:color="auto"/>
              <w:bottom w:val="single" w:sz="4" w:space="0" w:color="auto"/>
              <w:right w:val="single" w:sz="4" w:space="0" w:color="auto"/>
            </w:tcBorders>
          </w:tcPr>
          <w:p w14:paraId="1078318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E107AB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47855">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2A15D567" w14:textId="3930210D" w:rsidR="00A632A8" w:rsidRDefault="00886DE1" w:rsidP="000A7950">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853C7">
              <w:rPr>
                <w:rFonts w:ascii="Times New Roman" w:eastAsia="Calibri" w:hAnsi="Times New Roman" w:cs="Times New Roman"/>
                <w:iCs/>
                <w:sz w:val="24"/>
                <w:szCs w:val="24"/>
              </w:rPr>
              <w:t>5</w:t>
            </w:r>
            <w:r w:rsidR="00152665">
              <w:rPr>
                <w:rFonts w:ascii="Times New Roman" w:eastAsia="Calibri" w:hAnsi="Times New Roman" w:cs="Times New Roman"/>
                <w:iCs/>
                <w:sz w:val="24"/>
                <w:szCs w:val="24"/>
              </w:rPr>
              <w:t>3</w:t>
            </w:r>
            <w:r w:rsidR="00A632A8">
              <w:rPr>
                <w:rFonts w:ascii="Times New Roman" w:eastAsia="Calibri" w:hAnsi="Times New Roman" w:cs="Times New Roman"/>
                <w:iCs/>
                <w:sz w:val="24"/>
                <w:szCs w:val="24"/>
              </w:rPr>
              <w:t> 663 1</w:t>
            </w:r>
            <w:r w:rsidR="00B03619">
              <w:rPr>
                <w:rFonts w:ascii="Times New Roman" w:eastAsia="Calibri" w:hAnsi="Times New Roman" w:cs="Times New Roman"/>
                <w:iCs/>
                <w:sz w:val="24"/>
                <w:szCs w:val="24"/>
              </w:rPr>
              <w:t>72</w:t>
            </w:r>
            <w:r w:rsidR="000A7950">
              <w:rPr>
                <w:rFonts w:ascii="Times New Roman" w:eastAsia="Calibri" w:hAnsi="Times New Roman" w:cs="Times New Roman"/>
                <w:iCs/>
                <w:sz w:val="24"/>
                <w:szCs w:val="24"/>
              </w:rPr>
              <w:t>,</w:t>
            </w:r>
            <w:r w:rsidR="00A632A8">
              <w:rPr>
                <w:rFonts w:ascii="Times New Roman" w:eastAsia="Calibri" w:hAnsi="Times New Roman" w:cs="Times New Roman"/>
                <w:iCs/>
                <w:sz w:val="24"/>
                <w:szCs w:val="24"/>
              </w:rPr>
              <w:t>04</w:t>
            </w:r>
            <w:r w:rsidR="000A7950">
              <w:rPr>
                <w:rFonts w:ascii="Times New Roman" w:eastAsia="Calibri" w:hAnsi="Times New Roman" w:cs="Times New Roman"/>
                <w:iCs/>
                <w:sz w:val="24"/>
                <w:szCs w:val="24"/>
              </w:rPr>
              <w:t xml:space="preserve"> </w:t>
            </w:r>
            <w:r w:rsidR="000A7950" w:rsidRPr="00B35D79">
              <w:rPr>
                <w:rFonts w:ascii="Times New Roman" w:eastAsia="Calibri" w:hAnsi="Times New Roman" w:cs="Times New Roman"/>
                <w:iCs/>
                <w:sz w:val="24"/>
                <w:szCs w:val="24"/>
              </w:rPr>
              <w:t>(</w:t>
            </w:r>
            <w:r w:rsidR="00A632A8">
              <w:rPr>
                <w:rFonts w:ascii="Times New Roman" w:eastAsia="Calibri" w:hAnsi="Times New Roman" w:cs="Times New Roman"/>
                <w:iCs/>
                <w:sz w:val="24"/>
                <w:szCs w:val="24"/>
              </w:rPr>
              <w:t xml:space="preserve">Пятьдесят </w:t>
            </w:r>
            <w:r w:rsidR="00055D5D">
              <w:rPr>
                <w:rFonts w:ascii="Times New Roman" w:eastAsia="Calibri" w:hAnsi="Times New Roman" w:cs="Times New Roman"/>
                <w:iCs/>
                <w:sz w:val="24"/>
                <w:szCs w:val="24"/>
              </w:rPr>
              <w:t>три</w:t>
            </w:r>
            <w:r w:rsidR="00A632A8">
              <w:rPr>
                <w:rFonts w:ascii="Times New Roman" w:eastAsia="Calibri" w:hAnsi="Times New Roman" w:cs="Times New Roman"/>
                <w:iCs/>
                <w:sz w:val="24"/>
                <w:szCs w:val="24"/>
              </w:rPr>
              <w:t xml:space="preserve"> </w:t>
            </w:r>
            <w:r w:rsidR="000A7950">
              <w:rPr>
                <w:rFonts w:ascii="Times New Roman" w:eastAsia="Calibri" w:hAnsi="Times New Roman" w:cs="Times New Roman"/>
                <w:iCs/>
                <w:sz w:val="24"/>
                <w:szCs w:val="24"/>
              </w:rPr>
              <w:lastRenderedPageBreak/>
              <w:t>миллион</w:t>
            </w:r>
            <w:r w:rsidR="00055D5D">
              <w:rPr>
                <w:rFonts w:ascii="Times New Roman" w:eastAsia="Calibri" w:hAnsi="Times New Roman" w:cs="Times New Roman"/>
                <w:iCs/>
                <w:sz w:val="24"/>
                <w:szCs w:val="24"/>
              </w:rPr>
              <w:t>а</w:t>
            </w:r>
            <w:r w:rsidR="00A632A8">
              <w:rPr>
                <w:rFonts w:ascii="Times New Roman" w:eastAsia="Calibri" w:hAnsi="Times New Roman" w:cs="Times New Roman"/>
                <w:iCs/>
                <w:sz w:val="24"/>
                <w:szCs w:val="24"/>
              </w:rPr>
              <w:t xml:space="preserve"> шестьсот шестьдесят три </w:t>
            </w:r>
            <w:r w:rsidR="00D6768C">
              <w:rPr>
                <w:rFonts w:ascii="Times New Roman" w:eastAsia="Calibri" w:hAnsi="Times New Roman" w:cs="Times New Roman"/>
                <w:iCs/>
                <w:sz w:val="24"/>
                <w:szCs w:val="24"/>
              </w:rPr>
              <w:t>т</w:t>
            </w:r>
            <w:r w:rsidR="000A7950">
              <w:rPr>
                <w:rFonts w:ascii="Times New Roman" w:eastAsia="Calibri" w:hAnsi="Times New Roman" w:cs="Times New Roman"/>
                <w:iCs/>
                <w:sz w:val="24"/>
                <w:szCs w:val="24"/>
              </w:rPr>
              <w:t>ысяч</w:t>
            </w:r>
            <w:r w:rsidR="00D6768C">
              <w:rPr>
                <w:rFonts w:ascii="Times New Roman" w:eastAsia="Calibri" w:hAnsi="Times New Roman" w:cs="Times New Roman"/>
                <w:iCs/>
                <w:sz w:val="24"/>
                <w:szCs w:val="24"/>
              </w:rPr>
              <w:t>и</w:t>
            </w:r>
            <w:r w:rsidR="000A7950">
              <w:rPr>
                <w:rFonts w:ascii="Times New Roman" w:eastAsia="Calibri" w:hAnsi="Times New Roman" w:cs="Times New Roman"/>
                <w:iCs/>
                <w:sz w:val="24"/>
                <w:szCs w:val="24"/>
              </w:rPr>
              <w:t xml:space="preserve"> </w:t>
            </w:r>
            <w:r w:rsidR="00A632A8">
              <w:rPr>
                <w:rFonts w:ascii="Times New Roman" w:eastAsia="Calibri" w:hAnsi="Times New Roman" w:cs="Times New Roman"/>
                <w:iCs/>
                <w:sz w:val="24"/>
                <w:szCs w:val="24"/>
              </w:rPr>
              <w:t xml:space="preserve">сто </w:t>
            </w:r>
            <w:r w:rsidR="00B03619">
              <w:rPr>
                <w:rFonts w:ascii="Times New Roman" w:eastAsia="Calibri" w:hAnsi="Times New Roman" w:cs="Times New Roman"/>
                <w:iCs/>
                <w:sz w:val="24"/>
                <w:szCs w:val="24"/>
              </w:rPr>
              <w:t>сем</w:t>
            </w:r>
            <w:r w:rsidR="00A632A8">
              <w:rPr>
                <w:rFonts w:ascii="Times New Roman" w:eastAsia="Calibri" w:hAnsi="Times New Roman" w:cs="Times New Roman"/>
                <w:iCs/>
                <w:sz w:val="24"/>
                <w:szCs w:val="24"/>
              </w:rPr>
              <w:t xml:space="preserve">ьдесят </w:t>
            </w:r>
            <w:r w:rsidR="00B03619">
              <w:rPr>
                <w:rFonts w:ascii="Times New Roman" w:eastAsia="Calibri" w:hAnsi="Times New Roman" w:cs="Times New Roman"/>
                <w:iCs/>
                <w:sz w:val="24"/>
                <w:szCs w:val="24"/>
              </w:rPr>
              <w:t>два</w:t>
            </w:r>
            <w:r w:rsidR="000A7950" w:rsidRPr="00B35D79">
              <w:rPr>
                <w:rFonts w:ascii="Times New Roman" w:eastAsia="Calibri" w:hAnsi="Times New Roman" w:cs="Times New Roman"/>
                <w:iCs/>
                <w:sz w:val="24"/>
                <w:szCs w:val="24"/>
              </w:rPr>
              <w:t>) рубл</w:t>
            </w:r>
            <w:r w:rsidR="00B03619">
              <w:rPr>
                <w:rFonts w:ascii="Times New Roman" w:eastAsia="Calibri" w:hAnsi="Times New Roman" w:cs="Times New Roman"/>
                <w:iCs/>
                <w:sz w:val="24"/>
                <w:szCs w:val="24"/>
              </w:rPr>
              <w:t>я</w:t>
            </w:r>
            <w:r w:rsidR="000A7950">
              <w:rPr>
                <w:rFonts w:ascii="Times New Roman" w:eastAsia="Calibri" w:hAnsi="Times New Roman" w:cs="Times New Roman"/>
                <w:iCs/>
                <w:sz w:val="24"/>
                <w:szCs w:val="24"/>
              </w:rPr>
              <w:t xml:space="preserve"> </w:t>
            </w:r>
            <w:r w:rsidR="00A632A8">
              <w:rPr>
                <w:rFonts w:ascii="Times New Roman" w:eastAsia="Calibri" w:hAnsi="Times New Roman" w:cs="Times New Roman"/>
                <w:iCs/>
                <w:sz w:val="24"/>
                <w:szCs w:val="24"/>
              </w:rPr>
              <w:t>04</w:t>
            </w:r>
            <w:r w:rsidR="000A7950" w:rsidRPr="00B35D79">
              <w:rPr>
                <w:rFonts w:ascii="Times New Roman" w:eastAsia="Calibri" w:hAnsi="Times New Roman" w:cs="Times New Roman"/>
                <w:iCs/>
                <w:sz w:val="24"/>
                <w:szCs w:val="24"/>
              </w:rPr>
              <w:t xml:space="preserve"> копе</w:t>
            </w:r>
            <w:r w:rsidR="00624DFF">
              <w:rPr>
                <w:rFonts w:ascii="Times New Roman" w:eastAsia="Calibri" w:hAnsi="Times New Roman" w:cs="Times New Roman"/>
                <w:iCs/>
                <w:sz w:val="24"/>
                <w:szCs w:val="24"/>
              </w:rPr>
              <w:t>й</w:t>
            </w:r>
            <w:r w:rsidR="000A7950" w:rsidRPr="00B35D79">
              <w:rPr>
                <w:rFonts w:ascii="Times New Roman" w:eastAsia="Calibri" w:hAnsi="Times New Roman" w:cs="Times New Roman"/>
                <w:iCs/>
                <w:sz w:val="24"/>
                <w:szCs w:val="24"/>
              </w:rPr>
              <w:t>к</w:t>
            </w:r>
            <w:r w:rsidR="00624DFF">
              <w:rPr>
                <w:rFonts w:ascii="Times New Roman" w:eastAsia="Calibri" w:hAnsi="Times New Roman" w:cs="Times New Roman"/>
                <w:iCs/>
                <w:sz w:val="24"/>
                <w:szCs w:val="24"/>
              </w:rPr>
              <w:t>и</w:t>
            </w:r>
            <w:r w:rsidR="000A7950" w:rsidRPr="00B35D79">
              <w:rPr>
                <w:rFonts w:ascii="Times New Roman" w:eastAsia="Calibri" w:hAnsi="Times New Roman" w:cs="Times New Roman"/>
                <w:iCs/>
                <w:sz w:val="24"/>
                <w:szCs w:val="24"/>
              </w:rPr>
              <w:t xml:space="preserve">, </w:t>
            </w:r>
          </w:p>
          <w:p w14:paraId="0E76C015" w14:textId="77777777" w:rsidR="00152665" w:rsidRDefault="00A632A8" w:rsidP="000A795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Из них: </w:t>
            </w:r>
          </w:p>
          <w:p w14:paraId="1E6A83AF" w14:textId="179A1DD2" w:rsidR="00A632A8" w:rsidRDefault="00A632A8" w:rsidP="000A795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227 811,04 (Двести два</w:t>
            </w:r>
            <w:bookmarkStart w:id="23" w:name="_GoBack"/>
            <w:bookmarkEnd w:id="23"/>
            <w:r>
              <w:rPr>
                <w:rFonts w:ascii="Times New Roman" w:eastAsia="Calibri" w:hAnsi="Times New Roman" w:cs="Times New Roman"/>
                <w:iCs/>
                <w:sz w:val="24"/>
                <w:szCs w:val="24"/>
              </w:rPr>
              <w:t xml:space="preserve">дцать семь тысяч восемьсот одиннадцать) рублей 04 копейки </w:t>
            </w:r>
            <w:r w:rsidRPr="00A632A8">
              <w:rPr>
                <w:rFonts w:ascii="Times New Roman" w:eastAsia="Calibri" w:hAnsi="Times New Roman" w:cs="Times New Roman"/>
                <w:iCs/>
                <w:sz w:val="24"/>
                <w:szCs w:val="24"/>
              </w:rPr>
              <w:t>НДС не облагается согласно пп.26 п.2 ст.149 НК РФ</w:t>
            </w:r>
            <w:r>
              <w:rPr>
                <w:rFonts w:ascii="Times New Roman" w:eastAsia="Calibri" w:hAnsi="Times New Roman" w:cs="Times New Roman"/>
                <w:iCs/>
                <w:sz w:val="24"/>
                <w:szCs w:val="24"/>
              </w:rPr>
              <w:t>,</w:t>
            </w:r>
          </w:p>
          <w:p w14:paraId="02DF5D1A" w14:textId="482D751D" w:rsidR="000A7950" w:rsidRPr="00B35D79" w:rsidRDefault="00A632A8" w:rsidP="00152665">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Сумма </w:t>
            </w:r>
            <w:r w:rsidR="000A7950" w:rsidRPr="00B35D79">
              <w:rPr>
                <w:rFonts w:ascii="Times New Roman" w:eastAsia="Calibri" w:hAnsi="Times New Roman" w:cs="Times New Roman"/>
                <w:iCs/>
                <w:sz w:val="24"/>
                <w:szCs w:val="24"/>
              </w:rPr>
              <w:t>НДС</w:t>
            </w:r>
            <w:r>
              <w:rPr>
                <w:rFonts w:ascii="Times New Roman" w:eastAsia="Calibri" w:hAnsi="Times New Roman" w:cs="Times New Roman"/>
                <w:iCs/>
                <w:sz w:val="24"/>
                <w:szCs w:val="24"/>
              </w:rPr>
              <w:t xml:space="preserve"> </w:t>
            </w:r>
            <w:r w:rsidR="000A7950" w:rsidRPr="00B35D79">
              <w:rPr>
                <w:rFonts w:ascii="Times New Roman" w:eastAsia="Calibri" w:hAnsi="Times New Roman" w:cs="Times New Roman"/>
                <w:iCs/>
                <w:sz w:val="24"/>
                <w:szCs w:val="24"/>
              </w:rPr>
              <w:t>(20%)</w:t>
            </w:r>
            <w:r w:rsidR="000A7950">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8 905 89</w:t>
            </w:r>
            <w:r w:rsidR="00B03619">
              <w:rPr>
                <w:rFonts w:ascii="Times New Roman" w:eastAsia="Calibri" w:hAnsi="Times New Roman" w:cs="Times New Roman"/>
                <w:iCs/>
                <w:sz w:val="24"/>
                <w:szCs w:val="24"/>
              </w:rPr>
              <w:t>3</w:t>
            </w:r>
            <w:r>
              <w:rPr>
                <w:rFonts w:ascii="Times New Roman" w:eastAsia="Calibri" w:hAnsi="Times New Roman" w:cs="Times New Roman"/>
                <w:iCs/>
                <w:sz w:val="24"/>
                <w:szCs w:val="24"/>
              </w:rPr>
              <w:t>,</w:t>
            </w:r>
            <w:r w:rsidR="00B03619">
              <w:rPr>
                <w:rFonts w:ascii="Times New Roman" w:eastAsia="Calibri" w:hAnsi="Times New Roman" w:cs="Times New Roman"/>
                <w:iCs/>
                <w:sz w:val="24"/>
                <w:szCs w:val="24"/>
              </w:rPr>
              <w:t>5</w:t>
            </w:r>
            <w:r w:rsidR="000A7950">
              <w:rPr>
                <w:rFonts w:ascii="Times New Roman" w:eastAsia="Calibri" w:hAnsi="Times New Roman" w:cs="Times New Roman"/>
                <w:iCs/>
                <w:sz w:val="24"/>
                <w:szCs w:val="24"/>
              </w:rPr>
              <w:t xml:space="preserve"> </w:t>
            </w:r>
            <w:r w:rsidR="000A7950" w:rsidRPr="00B35D79">
              <w:rPr>
                <w:rFonts w:ascii="Times New Roman" w:eastAsia="Calibri" w:hAnsi="Times New Roman" w:cs="Times New Roman"/>
                <w:iCs/>
                <w:sz w:val="24"/>
                <w:szCs w:val="24"/>
              </w:rPr>
              <w:t>(</w:t>
            </w:r>
            <w:r w:rsidR="00152665">
              <w:rPr>
                <w:rFonts w:ascii="Times New Roman" w:eastAsia="Calibri" w:hAnsi="Times New Roman" w:cs="Times New Roman"/>
                <w:iCs/>
                <w:sz w:val="24"/>
                <w:szCs w:val="24"/>
              </w:rPr>
              <w:t>Восемь миллионов девятьсот пять тыс</w:t>
            </w:r>
            <w:r w:rsidR="000A7950">
              <w:rPr>
                <w:rFonts w:ascii="Times New Roman" w:eastAsia="Calibri" w:hAnsi="Times New Roman" w:cs="Times New Roman"/>
                <w:iCs/>
                <w:sz w:val="24"/>
                <w:szCs w:val="24"/>
              </w:rPr>
              <w:t xml:space="preserve">яч </w:t>
            </w:r>
            <w:r w:rsidR="00152665">
              <w:rPr>
                <w:rFonts w:ascii="Times New Roman" w:eastAsia="Calibri" w:hAnsi="Times New Roman" w:cs="Times New Roman"/>
                <w:iCs/>
                <w:sz w:val="24"/>
                <w:szCs w:val="24"/>
              </w:rPr>
              <w:t xml:space="preserve">восемьсот девяносто </w:t>
            </w:r>
            <w:r w:rsidR="00B03619">
              <w:rPr>
                <w:rFonts w:ascii="Times New Roman" w:eastAsia="Calibri" w:hAnsi="Times New Roman" w:cs="Times New Roman"/>
                <w:iCs/>
                <w:sz w:val="24"/>
                <w:szCs w:val="24"/>
              </w:rPr>
              <w:t>три</w:t>
            </w:r>
            <w:r w:rsidR="000A7950" w:rsidRPr="00B35D79">
              <w:rPr>
                <w:rFonts w:ascii="Times New Roman" w:eastAsia="Calibri" w:hAnsi="Times New Roman" w:cs="Times New Roman"/>
                <w:iCs/>
                <w:sz w:val="24"/>
                <w:szCs w:val="24"/>
              </w:rPr>
              <w:t>) рубл</w:t>
            </w:r>
            <w:r w:rsidR="000A7950">
              <w:rPr>
                <w:rFonts w:ascii="Times New Roman" w:eastAsia="Calibri" w:hAnsi="Times New Roman" w:cs="Times New Roman"/>
                <w:iCs/>
                <w:sz w:val="24"/>
                <w:szCs w:val="24"/>
              </w:rPr>
              <w:t xml:space="preserve">я </w:t>
            </w:r>
            <w:r w:rsidR="00B03619">
              <w:rPr>
                <w:rFonts w:ascii="Times New Roman" w:eastAsia="Calibri" w:hAnsi="Times New Roman" w:cs="Times New Roman"/>
                <w:iCs/>
                <w:sz w:val="24"/>
                <w:szCs w:val="24"/>
              </w:rPr>
              <w:t>50</w:t>
            </w:r>
            <w:r w:rsidR="000A7950" w:rsidRPr="00B35D79">
              <w:rPr>
                <w:rFonts w:ascii="Times New Roman" w:eastAsia="Calibri" w:hAnsi="Times New Roman" w:cs="Times New Roman"/>
                <w:iCs/>
                <w:sz w:val="24"/>
                <w:szCs w:val="24"/>
              </w:rPr>
              <w:t xml:space="preserve"> копеек</w:t>
            </w:r>
          </w:p>
          <w:p w14:paraId="4E03564E"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10"/>
                <w:szCs w:val="10"/>
              </w:rPr>
            </w:pPr>
          </w:p>
          <w:p w14:paraId="7112E074" w14:textId="2FDD6A7C" w:rsidR="000A7950" w:rsidRDefault="00152665" w:rsidP="000A795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44 757 27</w:t>
            </w:r>
            <w:r w:rsidR="00B03619">
              <w:rPr>
                <w:rFonts w:ascii="Times New Roman" w:eastAsia="Calibri" w:hAnsi="Times New Roman" w:cs="Times New Roman"/>
                <w:iCs/>
                <w:sz w:val="24"/>
                <w:szCs w:val="24"/>
              </w:rPr>
              <w:t>8</w:t>
            </w:r>
            <w:r>
              <w:rPr>
                <w:rFonts w:ascii="Times New Roman" w:eastAsia="Calibri" w:hAnsi="Times New Roman" w:cs="Times New Roman"/>
                <w:iCs/>
                <w:sz w:val="24"/>
                <w:szCs w:val="24"/>
              </w:rPr>
              <w:t>,</w:t>
            </w:r>
            <w:r w:rsidR="00B03619">
              <w:rPr>
                <w:rFonts w:ascii="Times New Roman" w:eastAsia="Calibri" w:hAnsi="Times New Roman" w:cs="Times New Roman"/>
                <w:iCs/>
                <w:sz w:val="24"/>
                <w:szCs w:val="24"/>
              </w:rPr>
              <w:t>54</w:t>
            </w:r>
            <w:r w:rsidR="00A87124">
              <w:rPr>
                <w:rFonts w:ascii="Times New Roman" w:eastAsia="Calibri" w:hAnsi="Times New Roman" w:cs="Times New Roman"/>
                <w:iCs/>
                <w:sz w:val="24"/>
                <w:szCs w:val="24"/>
              </w:rPr>
              <w:t xml:space="preserve"> </w:t>
            </w:r>
            <w:r w:rsidR="000A7950">
              <w:rPr>
                <w:rFonts w:ascii="Times New Roman" w:eastAsia="Calibri" w:hAnsi="Times New Roman" w:cs="Times New Roman"/>
                <w:iCs/>
                <w:sz w:val="24"/>
                <w:szCs w:val="24"/>
              </w:rPr>
              <w:t>(</w:t>
            </w:r>
            <w:r>
              <w:rPr>
                <w:rFonts w:ascii="Times New Roman" w:eastAsia="Calibri" w:hAnsi="Times New Roman" w:cs="Times New Roman"/>
                <w:iCs/>
                <w:sz w:val="24"/>
                <w:szCs w:val="24"/>
              </w:rPr>
              <w:t>Сорок четыре м</w:t>
            </w:r>
            <w:r w:rsidR="000A7950">
              <w:rPr>
                <w:rFonts w:ascii="Times New Roman" w:eastAsia="Calibri" w:hAnsi="Times New Roman" w:cs="Times New Roman"/>
                <w:iCs/>
                <w:sz w:val="24"/>
                <w:szCs w:val="24"/>
              </w:rPr>
              <w:t>иллион</w:t>
            </w:r>
            <w:r>
              <w:rPr>
                <w:rFonts w:ascii="Times New Roman" w:eastAsia="Calibri" w:hAnsi="Times New Roman" w:cs="Times New Roman"/>
                <w:iCs/>
                <w:sz w:val="24"/>
                <w:szCs w:val="24"/>
              </w:rPr>
              <w:t>а</w:t>
            </w:r>
            <w:r w:rsidR="000A7950">
              <w:rPr>
                <w:rFonts w:ascii="Times New Roman" w:eastAsia="Calibri" w:hAnsi="Times New Roman" w:cs="Times New Roman"/>
                <w:iCs/>
                <w:sz w:val="24"/>
                <w:szCs w:val="24"/>
              </w:rPr>
              <w:t xml:space="preserve"> семьсот </w:t>
            </w:r>
            <w:r>
              <w:rPr>
                <w:rFonts w:ascii="Times New Roman" w:eastAsia="Calibri" w:hAnsi="Times New Roman" w:cs="Times New Roman"/>
                <w:iCs/>
                <w:sz w:val="24"/>
                <w:szCs w:val="24"/>
              </w:rPr>
              <w:t>пятьдесят семь</w:t>
            </w:r>
            <w:r w:rsidR="000A7950">
              <w:rPr>
                <w:rFonts w:ascii="Times New Roman" w:eastAsia="Calibri" w:hAnsi="Times New Roman" w:cs="Times New Roman"/>
                <w:iCs/>
                <w:sz w:val="24"/>
                <w:szCs w:val="24"/>
              </w:rPr>
              <w:t xml:space="preserve"> тысяч </w:t>
            </w:r>
            <w:r>
              <w:rPr>
                <w:rFonts w:ascii="Times New Roman" w:eastAsia="Calibri" w:hAnsi="Times New Roman" w:cs="Times New Roman"/>
                <w:iCs/>
                <w:sz w:val="24"/>
                <w:szCs w:val="24"/>
              </w:rPr>
              <w:t xml:space="preserve">двести семьдесят </w:t>
            </w:r>
            <w:r w:rsidR="00B03619">
              <w:rPr>
                <w:rFonts w:ascii="Times New Roman" w:eastAsia="Calibri" w:hAnsi="Times New Roman" w:cs="Times New Roman"/>
                <w:iCs/>
                <w:sz w:val="24"/>
                <w:szCs w:val="24"/>
              </w:rPr>
              <w:t>восемь</w:t>
            </w:r>
            <w:r w:rsidR="000A7950">
              <w:rPr>
                <w:rFonts w:ascii="Times New Roman" w:eastAsia="Calibri" w:hAnsi="Times New Roman" w:cs="Times New Roman"/>
                <w:iCs/>
                <w:sz w:val="24"/>
                <w:szCs w:val="24"/>
              </w:rPr>
              <w:t>) р</w:t>
            </w:r>
            <w:r w:rsidR="000A7950" w:rsidRPr="00B35D79">
              <w:rPr>
                <w:rFonts w:ascii="Times New Roman" w:eastAsia="Calibri" w:hAnsi="Times New Roman" w:cs="Times New Roman"/>
                <w:iCs/>
                <w:sz w:val="24"/>
                <w:szCs w:val="24"/>
              </w:rPr>
              <w:t>убл</w:t>
            </w:r>
            <w:r w:rsidR="00B03619">
              <w:rPr>
                <w:rFonts w:ascii="Times New Roman" w:eastAsia="Calibri" w:hAnsi="Times New Roman" w:cs="Times New Roman"/>
                <w:iCs/>
                <w:sz w:val="24"/>
                <w:szCs w:val="24"/>
              </w:rPr>
              <w:t>ей</w:t>
            </w:r>
            <w:r w:rsidR="000A7950" w:rsidRPr="00B35D79">
              <w:rPr>
                <w:rFonts w:ascii="Times New Roman" w:eastAsia="Calibri" w:hAnsi="Times New Roman" w:cs="Times New Roman"/>
                <w:iCs/>
                <w:sz w:val="24"/>
                <w:szCs w:val="24"/>
              </w:rPr>
              <w:t xml:space="preserve"> </w:t>
            </w:r>
            <w:r w:rsidR="00B03619">
              <w:rPr>
                <w:rFonts w:ascii="Times New Roman" w:eastAsia="Calibri" w:hAnsi="Times New Roman" w:cs="Times New Roman"/>
                <w:iCs/>
                <w:sz w:val="24"/>
                <w:szCs w:val="24"/>
              </w:rPr>
              <w:t>54</w:t>
            </w:r>
            <w:r w:rsidR="000A7950" w:rsidRPr="00B35D79">
              <w:rPr>
                <w:rFonts w:ascii="Times New Roman" w:eastAsia="Calibri" w:hAnsi="Times New Roman" w:cs="Times New Roman"/>
                <w:iCs/>
                <w:sz w:val="24"/>
                <w:szCs w:val="24"/>
              </w:rPr>
              <w:t xml:space="preserve"> копе</w:t>
            </w:r>
            <w:r w:rsidR="00B03619">
              <w:rPr>
                <w:rFonts w:ascii="Times New Roman" w:eastAsia="Calibri" w:hAnsi="Times New Roman" w:cs="Times New Roman"/>
                <w:iCs/>
                <w:sz w:val="24"/>
                <w:szCs w:val="24"/>
              </w:rPr>
              <w:t>й</w:t>
            </w:r>
            <w:r w:rsidR="000A7950" w:rsidRPr="00B35D79">
              <w:rPr>
                <w:rFonts w:ascii="Times New Roman" w:eastAsia="Calibri" w:hAnsi="Times New Roman" w:cs="Times New Roman"/>
                <w:iCs/>
                <w:sz w:val="24"/>
                <w:szCs w:val="24"/>
              </w:rPr>
              <w:t>к</w:t>
            </w:r>
            <w:r w:rsidR="00B03619">
              <w:rPr>
                <w:rFonts w:ascii="Times New Roman" w:eastAsia="Calibri" w:hAnsi="Times New Roman" w:cs="Times New Roman"/>
                <w:iCs/>
                <w:sz w:val="24"/>
                <w:szCs w:val="24"/>
              </w:rPr>
              <w:t>и</w:t>
            </w:r>
            <w:r w:rsidR="000A7950" w:rsidRPr="00B35D79">
              <w:rPr>
                <w:rFonts w:ascii="Times New Roman" w:eastAsia="Calibri" w:hAnsi="Times New Roman" w:cs="Times New Roman"/>
                <w:iCs/>
                <w:sz w:val="24"/>
                <w:szCs w:val="24"/>
              </w:rPr>
              <w:t>, без учета НДС</w:t>
            </w:r>
          </w:p>
          <w:p w14:paraId="7C39A51E"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sidRPr="00B35D79">
              <w:rPr>
                <w:rFonts w:ascii="Times New Roman" w:eastAsia="Calibri" w:hAnsi="Times New Roman" w:cs="Times New Roman"/>
                <w:iCs/>
                <w:sz w:val="24"/>
                <w:szCs w:val="24"/>
              </w:rPr>
              <w:t xml:space="preserve"> </w:t>
            </w:r>
          </w:p>
          <w:p w14:paraId="4A806E27" w14:textId="77777777" w:rsidR="00886DE1" w:rsidRDefault="00886DE1"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D47855">
              <w:rPr>
                <w:rFonts w:ascii="Times New Roman" w:eastAsia="Times New Roman" w:hAnsi="Times New Roman" w:cs="Times New Roman"/>
                <w:bCs/>
                <w:sz w:val="24"/>
                <w:szCs w:val="24"/>
                <w:lang w:eastAsia="ru-RU"/>
              </w:rPr>
              <w:t>При этом установление такой цены не налагает на                                   ПАО «</w:t>
            </w:r>
            <w:r w:rsidR="006E51ED">
              <w:rPr>
                <w:rFonts w:ascii="Times New Roman" w:eastAsia="Times New Roman" w:hAnsi="Times New Roman" w:cs="Times New Roman"/>
                <w:bCs/>
                <w:sz w:val="24"/>
                <w:szCs w:val="24"/>
                <w:lang w:eastAsia="ru-RU"/>
              </w:rPr>
              <w:t>Башинформсвязь</w:t>
            </w:r>
            <w:r w:rsidRPr="00D47855">
              <w:rPr>
                <w:rFonts w:ascii="Times New Roman" w:eastAsia="Times New Roman" w:hAnsi="Times New Roman" w:cs="Times New Roman"/>
                <w:bCs/>
                <w:sz w:val="24"/>
                <w:szCs w:val="24"/>
                <w:lang w:eastAsia="ru-RU"/>
              </w:rPr>
              <w:t xml:space="preserve">» обязательств </w:t>
            </w:r>
            <w:r w:rsidRPr="00D4785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3C0EAA8E" w14:textId="77777777" w:rsidR="00A87124" w:rsidRPr="00D47855" w:rsidRDefault="00A87124"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0D91AB14" w14:textId="77777777" w:rsidR="00055D5D" w:rsidRPr="00055D5D" w:rsidRDefault="00055D5D" w:rsidP="00055D5D">
            <w:pPr>
              <w:spacing w:after="0" w:line="240" w:lineRule="auto"/>
              <w:ind w:firstLine="34"/>
              <w:jc w:val="both"/>
              <w:rPr>
                <w:rFonts w:ascii="Times New Roman" w:eastAsia="Times New Roman" w:hAnsi="Times New Roman" w:cs="Times New Roman"/>
                <w:sz w:val="24"/>
                <w:szCs w:val="24"/>
                <w:lang w:eastAsia="ru-RU"/>
              </w:rPr>
            </w:pPr>
            <w:r w:rsidRPr="00055D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7780BA88" w14:textId="77777777" w:rsidR="00886DE1" w:rsidRPr="00D47855" w:rsidRDefault="00886DE1" w:rsidP="00886DE1">
            <w:pPr>
              <w:spacing w:after="0" w:line="240" w:lineRule="auto"/>
              <w:ind w:firstLine="34"/>
              <w:jc w:val="both"/>
              <w:rPr>
                <w:rFonts w:ascii="Times New Roman" w:eastAsia="Calibri" w:hAnsi="Times New Roman" w:cs="Times New Roman"/>
                <w:iCs/>
                <w:sz w:val="24"/>
                <w:szCs w:val="24"/>
                <w:lang w:eastAsia="ru-RU"/>
              </w:rPr>
            </w:pPr>
          </w:p>
        </w:tc>
      </w:tr>
      <w:tr w:rsidR="00886DE1" w:rsidRPr="00D47855" w14:paraId="4661BD25" w14:textId="77777777" w:rsidTr="004F7451">
        <w:tc>
          <w:tcPr>
            <w:tcW w:w="568" w:type="dxa"/>
            <w:tcBorders>
              <w:top w:val="single" w:sz="4" w:space="0" w:color="auto"/>
              <w:left w:val="single" w:sz="4" w:space="0" w:color="auto"/>
              <w:bottom w:val="single" w:sz="4" w:space="0" w:color="auto"/>
              <w:right w:val="single" w:sz="4" w:space="0" w:color="auto"/>
            </w:tcBorders>
          </w:tcPr>
          <w:p w14:paraId="0B3FD9C1"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B91759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25" w:name="форма15"/>
            <w:bookmarkEnd w:id="24"/>
            <w:r w:rsidRPr="00D47855">
              <w:rPr>
                <w:rFonts w:ascii="Times New Roman" w:eastAsia="Times New Roman" w:hAnsi="Times New Roman" w:cs="Times New Roman"/>
                <w:sz w:val="24"/>
                <w:szCs w:val="24"/>
                <w:lang w:eastAsia="ru-RU"/>
              </w:rPr>
              <w:t xml:space="preserve">Требования к Участникам </w:t>
            </w:r>
            <w:bookmarkEnd w:id="25"/>
            <w:r w:rsidRPr="00D47855">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0657F4D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86DE1" w:rsidRPr="00D47855" w14:paraId="14882EDA" w14:textId="77777777" w:rsidTr="004F7451">
              <w:tc>
                <w:tcPr>
                  <w:tcW w:w="3572" w:type="dxa"/>
                  <w:shd w:val="clear" w:color="auto" w:fill="auto"/>
                </w:tcPr>
                <w:p w14:paraId="7758F302"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A6F8D30"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7EAA8F7D" w14:textId="77777777" w:rsidTr="004F7451">
              <w:tc>
                <w:tcPr>
                  <w:tcW w:w="3572" w:type="dxa"/>
                  <w:shd w:val="clear" w:color="auto" w:fill="auto"/>
                </w:tcPr>
                <w:p w14:paraId="308946E4" w14:textId="71F9C79E" w:rsidR="007F0973" w:rsidRPr="00055D5D" w:rsidRDefault="00886DE1" w:rsidP="007F0973">
                  <w:pPr>
                    <w:pStyle w:val="a4"/>
                    <w:numPr>
                      <w:ilvl w:val="0"/>
                      <w:numId w:val="43"/>
                    </w:numPr>
                    <w:ind w:left="224" w:hanging="224"/>
                    <w:jc w:val="both"/>
                    <w:rPr>
                      <w:rFonts w:cs="Arial"/>
                      <w:color w:val="000000"/>
                    </w:rPr>
                  </w:pPr>
                  <w:r w:rsidRPr="007F0973">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23BC0222" w14:textId="6C93ED1A" w:rsidR="00886DE1" w:rsidRPr="00055D5D" w:rsidRDefault="00055D5D" w:rsidP="00886DE1">
                  <w:pPr>
                    <w:spacing w:after="0" w:line="240" w:lineRule="auto"/>
                    <w:jc w:val="both"/>
                    <w:rPr>
                      <w:rFonts w:ascii="Times New Roman" w:eastAsia="Times New Roman" w:hAnsi="Times New Roman" w:cs="Arial"/>
                      <w:color w:val="000000"/>
                      <w:sz w:val="24"/>
                      <w:szCs w:val="24"/>
                      <w:lang w:eastAsia="ru-RU"/>
                    </w:rPr>
                  </w:pPr>
                  <w:r w:rsidRPr="00055D5D">
                    <w:rPr>
                      <w:rFonts w:ascii="Times New Roman" w:eastAsia="Times New Roman" w:hAnsi="Times New Roman" w:cs="Times New Roman"/>
                      <w:sz w:val="24"/>
                      <w:szCs w:val="24"/>
                      <w:lang w:eastAsia="ru-RU"/>
                    </w:rPr>
                    <w:t>Специальных документов не требуется</w:t>
                  </w:r>
                  <w:r w:rsidRPr="00055D5D">
                    <w:rPr>
                      <w:rFonts w:ascii="Times New Roman" w:eastAsia="Times New Roman" w:hAnsi="Times New Roman" w:cs="Arial"/>
                      <w:sz w:val="24"/>
                      <w:szCs w:val="24"/>
                      <w:lang w:eastAsia="ru-RU"/>
                    </w:rPr>
                    <w:t xml:space="preserve"> </w:t>
                  </w:r>
                </w:p>
              </w:tc>
            </w:tr>
            <w:tr w:rsidR="00886DE1" w:rsidRPr="00D47855" w14:paraId="6F42C2D7" w14:textId="77777777" w:rsidTr="004F7451">
              <w:tc>
                <w:tcPr>
                  <w:tcW w:w="3572" w:type="dxa"/>
                  <w:shd w:val="clear" w:color="auto" w:fill="auto"/>
                </w:tcPr>
                <w:p w14:paraId="704FB700"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D2C804C"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1DC21544" w14:textId="77777777" w:rsidTr="004F7451">
              <w:tc>
                <w:tcPr>
                  <w:tcW w:w="3572" w:type="dxa"/>
                  <w:shd w:val="clear" w:color="auto" w:fill="auto"/>
                </w:tcPr>
                <w:p w14:paraId="6F39AD23"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3. </w:t>
                  </w:r>
                  <w:proofErr w:type="spellStart"/>
                  <w:r w:rsidRPr="00D47855">
                    <w:rPr>
                      <w:rFonts w:ascii="Times New Roman" w:eastAsia="Times New Roman" w:hAnsi="Times New Roman" w:cs="Arial"/>
                      <w:color w:val="000000"/>
                      <w:sz w:val="24"/>
                      <w:szCs w:val="24"/>
                      <w:lang w:eastAsia="ru-RU"/>
                    </w:rPr>
                    <w:t>Неприостановление</w:t>
                  </w:r>
                  <w:proofErr w:type="spellEnd"/>
                  <w:r w:rsidRPr="00D47855">
                    <w:rPr>
                      <w:rFonts w:ascii="Times New Roman" w:eastAsia="Times New Roman" w:hAnsi="Times New Roman" w:cs="Arial"/>
                      <w:color w:val="000000"/>
                      <w:sz w:val="24"/>
                      <w:szCs w:val="24"/>
                      <w:lang w:eastAsia="ru-RU"/>
                    </w:rPr>
                    <w:t xml:space="preserve"> деятельности Участника закупки в случаях, </w:t>
                  </w:r>
                  <w:r w:rsidRPr="00D47855">
                    <w:rPr>
                      <w:rFonts w:ascii="Times New Roman" w:eastAsia="Times New Roman" w:hAnsi="Times New Roman" w:cs="Arial"/>
                      <w:color w:val="000000"/>
                      <w:sz w:val="24"/>
                      <w:szCs w:val="24"/>
                      <w:lang w:eastAsia="ru-RU"/>
                    </w:rPr>
                    <w:lastRenderedPageBreak/>
                    <w:t>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2B3FB7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86DE1" w:rsidRPr="00D47855" w14:paraId="0268028B" w14:textId="77777777" w:rsidTr="004F7451">
              <w:tc>
                <w:tcPr>
                  <w:tcW w:w="3572" w:type="dxa"/>
                  <w:shd w:val="clear" w:color="auto" w:fill="auto"/>
                </w:tcPr>
                <w:p w14:paraId="39B684CE"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2A11A808"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136B51E4" w14:textId="77777777" w:rsidTr="004F7451">
              <w:tc>
                <w:tcPr>
                  <w:tcW w:w="3572" w:type="dxa"/>
                  <w:shd w:val="clear" w:color="auto" w:fill="auto"/>
                </w:tcPr>
                <w:p w14:paraId="6B36347C" w14:textId="77777777" w:rsidR="00886DE1" w:rsidRPr="00D47855" w:rsidRDefault="00886DE1" w:rsidP="00886DE1">
                  <w:pPr>
                    <w:keepNext/>
                    <w:spacing w:after="0" w:line="240" w:lineRule="auto"/>
                    <w:ind w:left="37" w:firstLine="28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47855">
                      <w:rPr>
                        <w:rFonts w:ascii="Times New Roman" w:eastAsia="Times New Roman" w:hAnsi="Times New Roman" w:cs="Arial"/>
                        <w:color w:val="0000FF"/>
                        <w:sz w:val="24"/>
                        <w:szCs w:val="20"/>
                        <w:u w:val="single"/>
                        <w:lang w:eastAsia="ru-RU"/>
                      </w:rPr>
                      <w:t>пункте 2</w:t>
                    </w:r>
                  </w:hyperlink>
                  <w:r w:rsidRPr="00D47855">
                    <w:rPr>
                      <w:rFonts w:ascii="Times New Roman" w:eastAsia="Times New Roman" w:hAnsi="Times New Roman" w:cs="Arial"/>
                      <w:color w:val="000000"/>
                      <w:sz w:val="24"/>
                      <w:szCs w:val="20"/>
                      <w:lang w:eastAsia="ru-RU"/>
                    </w:rPr>
                    <w:t xml:space="preserve"> раздела </w:t>
                  </w:r>
                  <w:r w:rsidRPr="00D47855">
                    <w:rPr>
                      <w:rFonts w:ascii="Times New Roman" w:eastAsia="Times New Roman" w:hAnsi="Times New Roman" w:cs="Arial"/>
                      <w:color w:val="000000"/>
                      <w:sz w:val="24"/>
                      <w:szCs w:val="20"/>
                      <w:lang w:val="en-GB" w:eastAsia="ru-RU"/>
                    </w:rPr>
                    <w:t>II</w:t>
                  </w:r>
                  <w:r w:rsidRPr="00D47855">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w:t>
                  </w:r>
                  <w:r w:rsidRPr="00D47855">
                    <w:rPr>
                      <w:rFonts w:ascii="Times New Roman" w:eastAsia="Times New Roman" w:hAnsi="Times New Roman" w:cs="Arial"/>
                      <w:color w:val="000000"/>
                      <w:sz w:val="24"/>
                      <w:szCs w:val="20"/>
                      <w:lang w:eastAsia="ru-RU"/>
                    </w:rPr>
                    <w:lastRenderedPageBreak/>
                    <w:t>участник закупки является Субъектом МСП.</w:t>
                  </w:r>
                </w:p>
              </w:tc>
              <w:tc>
                <w:tcPr>
                  <w:tcW w:w="3993" w:type="dxa"/>
                  <w:shd w:val="clear" w:color="auto" w:fill="auto"/>
                </w:tcPr>
                <w:p w14:paraId="1988566A"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D47855">
                    <w:rPr>
                      <w:rFonts w:ascii="Times New Roman" w:eastAsia="Times New Roman" w:hAnsi="Times New Roman" w:cs="Arial"/>
                      <w:color w:val="000000"/>
                      <w:sz w:val="24"/>
                      <w:szCs w:val="24"/>
                      <w:lang w:eastAsia="ru-RU"/>
                    </w:rPr>
                    <w:t xml:space="preserve"> декларируется Участником в тексте Заявки.</w:t>
                  </w:r>
                </w:p>
                <w:p w14:paraId="1E67D12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t>В случае отсутствия сведений об участнике закупки,</w:t>
                  </w:r>
                  <w:r w:rsidRPr="00D4785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D47855">
                      <w:rPr>
                        <w:rFonts w:ascii="Times New Roman" w:eastAsia="Times New Roman" w:hAnsi="Times New Roman" w:cs="Arial"/>
                        <w:color w:val="000000"/>
                        <w:sz w:val="24"/>
                        <w:szCs w:val="24"/>
                        <w:lang w:eastAsia="ru-RU"/>
                      </w:rPr>
                      <w:t>частью 3 статьи 4</w:t>
                    </w:r>
                  </w:hyperlink>
                  <w:r w:rsidRPr="00D4785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w:t>
                  </w:r>
                  <w:r w:rsidRPr="00D47855">
                    <w:rPr>
                      <w:rFonts w:ascii="Times New Roman" w:eastAsia="Times New Roman" w:hAnsi="Times New Roman" w:cs="Arial"/>
                      <w:color w:val="000000"/>
                      <w:sz w:val="24"/>
                      <w:szCs w:val="24"/>
                      <w:lang w:eastAsia="ru-RU"/>
                    </w:rPr>
                    <w:lastRenderedPageBreak/>
                    <w:t>декларацией о соответствии участника закупки критериям отнесения к субъектам малого и среднего предпринимательства (</w:t>
                  </w:r>
                  <w:hyperlink w:anchor="форма6" w:history="1">
                    <w:r w:rsidRPr="00D47855">
                      <w:rPr>
                        <w:rFonts w:ascii="Times New Roman" w:eastAsia="Times New Roman" w:hAnsi="Times New Roman" w:cs="Times New Roman"/>
                        <w:color w:val="0000FF"/>
                        <w:sz w:val="24"/>
                        <w:szCs w:val="24"/>
                        <w:u w:val="single"/>
                        <w:lang w:eastAsia="ru-RU"/>
                      </w:rPr>
                      <w:t>Форма 5</w:t>
                    </w:r>
                  </w:hyperlink>
                  <w:r w:rsidRPr="00D47855">
                    <w:rPr>
                      <w:rFonts w:ascii="Times New Roman" w:eastAsia="Times New Roman" w:hAnsi="Times New Roman" w:cs="Arial"/>
                      <w:color w:val="000000"/>
                      <w:sz w:val="24"/>
                      <w:szCs w:val="24"/>
                      <w:lang w:eastAsia="ru-RU"/>
                    </w:rPr>
                    <w:t xml:space="preserve">, </w:t>
                  </w:r>
                  <w:hyperlink w:anchor="_РАЗДЕЛ_III._ФОРМЫ" w:history="1">
                    <w:r w:rsidRPr="00D4785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47855">
                    <w:rPr>
                      <w:rFonts w:ascii="Times New Roman" w:eastAsia="Times New Roman" w:hAnsi="Times New Roman" w:cs="Arial"/>
                      <w:color w:val="000000"/>
                      <w:sz w:val="24"/>
                      <w:szCs w:val="24"/>
                      <w:lang w:eastAsia="ru-RU"/>
                    </w:rPr>
                    <w:t>).</w:t>
                  </w:r>
                </w:p>
                <w:p w14:paraId="0FCF0123" w14:textId="77777777" w:rsidR="00886DE1" w:rsidRPr="00D47855" w:rsidRDefault="00886DE1" w:rsidP="00886DE1">
                  <w:pPr>
                    <w:spacing w:after="0" w:line="240" w:lineRule="auto"/>
                    <w:jc w:val="both"/>
                    <w:rPr>
                      <w:rFonts w:ascii="Times New Roman" w:eastAsia="Calibri" w:hAnsi="Times New Roman" w:cs="Times New Roman"/>
                      <w:sz w:val="26"/>
                    </w:rPr>
                  </w:pPr>
                  <w:r w:rsidRPr="00D47855">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D47855">
                    <w:rPr>
                      <w:rFonts w:ascii="Times New Roman" w:eastAsia="Times New Roman" w:hAnsi="Times New Roman" w:cs="Arial"/>
                      <w:color w:val="000000"/>
                      <w:sz w:val="24"/>
                      <w:szCs w:val="24"/>
                      <w:lang w:eastAsia="ru-RU"/>
                    </w:rPr>
                    <w:t>закупке в случае если</w:t>
                  </w:r>
                  <w:proofErr w:type="gramEnd"/>
                  <w:r w:rsidRPr="00D47855">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86DE1" w:rsidRPr="00D47855" w14:paraId="154256DC" w14:textId="77777777" w:rsidTr="004F7451">
              <w:tc>
                <w:tcPr>
                  <w:tcW w:w="3572" w:type="dxa"/>
                  <w:shd w:val="clear" w:color="auto" w:fill="auto"/>
                </w:tcPr>
                <w:p w14:paraId="173157D2"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B02CB69"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41059997" w14:textId="77777777" w:rsidTr="004F7451">
              <w:tc>
                <w:tcPr>
                  <w:tcW w:w="3572" w:type="dxa"/>
                  <w:shd w:val="clear" w:color="auto" w:fill="auto"/>
                </w:tcPr>
                <w:p w14:paraId="2D0AF5FD"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7. Отсутствие сведений об Участнике закупки </w:t>
                  </w:r>
                  <w:r w:rsidRPr="00D4785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88BAA01"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204CD8B8" w14:textId="77777777" w:rsidTr="004F7451">
              <w:tc>
                <w:tcPr>
                  <w:tcW w:w="3572" w:type="dxa"/>
                  <w:shd w:val="clear" w:color="auto" w:fill="auto"/>
                </w:tcPr>
                <w:p w14:paraId="0EE21CA9"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D47855">
                    <w:rPr>
                      <w:rFonts w:ascii="Times New Roman" w:eastAsia="Times New Roman" w:hAnsi="Times New Roman" w:cs="Arial"/>
                      <w:color w:val="000000"/>
                      <w:sz w:val="24"/>
                      <w:szCs w:val="24"/>
                      <w:lang w:eastAsia="ru-RU"/>
                    </w:rPr>
                    <w:lastRenderedPageBreak/>
                    <w:t>наказания в виде дисквалификации.</w:t>
                  </w:r>
                </w:p>
              </w:tc>
              <w:tc>
                <w:tcPr>
                  <w:tcW w:w="3993" w:type="dxa"/>
                  <w:shd w:val="clear" w:color="auto" w:fill="auto"/>
                </w:tcPr>
                <w:p w14:paraId="13723AF7"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86DE1" w:rsidRPr="00D47855" w14:paraId="72426B9B" w14:textId="77777777" w:rsidTr="004F7451">
              <w:tc>
                <w:tcPr>
                  <w:tcW w:w="3572" w:type="dxa"/>
                  <w:shd w:val="clear" w:color="auto" w:fill="auto"/>
                </w:tcPr>
                <w:p w14:paraId="3F22CD28" w14:textId="77777777" w:rsidR="00886DE1" w:rsidRPr="00D47855" w:rsidRDefault="00886DE1" w:rsidP="00886DE1">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w:t>
                  </w:r>
                  <w:r w:rsidRPr="00D47855">
                    <w:rPr>
                      <w:rFonts w:ascii="Times New Roman" w:eastAsia="Times New Roman" w:hAnsi="Times New Roman" w:cs="Arial"/>
                      <w:color w:val="000000"/>
                      <w:sz w:val="24"/>
                      <w:szCs w:val="24"/>
                      <w:lang w:eastAsia="ru-RU"/>
                    </w:rPr>
                    <w:lastRenderedPageBreak/>
                    <w:t>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52547DB"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9270B59"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eastAsia="ru-RU"/>
              </w:rPr>
            </w:pPr>
          </w:p>
          <w:p w14:paraId="69EB40D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0E83E135" w14:textId="77777777" w:rsidTr="004F7451">
              <w:tc>
                <w:tcPr>
                  <w:tcW w:w="3675" w:type="dxa"/>
                  <w:shd w:val="clear" w:color="auto" w:fill="auto"/>
                </w:tcPr>
                <w:p w14:paraId="0123DE37"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10907D"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5397142C" w14:textId="77777777" w:rsidTr="004F7451">
              <w:tc>
                <w:tcPr>
                  <w:tcW w:w="3675" w:type="dxa"/>
                  <w:shd w:val="clear" w:color="auto" w:fill="auto"/>
                </w:tcPr>
                <w:p w14:paraId="74636C5E"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2541423E"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65EDB90B"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val="en-US" w:eastAsia="ru-RU"/>
              </w:rPr>
            </w:pPr>
          </w:p>
          <w:p w14:paraId="6BE0CBC3"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0471D1D5" w14:textId="77777777" w:rsidTr="004F7451">
              <w:tc>
                <w:tcPr>
                  <w:tcW w:w="3675" w:type="dxa"/>
                  <w:shd w:val="clear" w:color="auto" w:fill="auto"/>
                </w:tcPr>
                <w:p w14:paraId="29F5DFD8"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991970"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61AE4068" w14:textId="77777777" w:rsidTr="004F7451">
              <w:tc>
                <w:tcPr>
                  <w:tcW w:w="3675" w:type="dxa"/>
                  <w:shd w:val="clear" w:color="auto" w:fill="auto"/>
                </w:tcPr>
                <w:p w14:paraId="1D8B7A53"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0AE0807F"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74E9BF6D" w14:textId="4C41F0B4" w:rsidR="00886DE1" w:rsidRPr="00D47855" w:rsidRDefault="00886DE1" w:rsidP="00886DE1">
            <w:pPr>
              <w:spacing w:after="0" w:line="240" w:lineRule="auto"/>
              <w:ind w:firstLine="567"/>
              <w:jc w:val="both"/>
              <w:rPr>
                <w:rFonts w:ascii="Times New Roman" w:eastAsia="Times New Roman" w:hAnsi="Times New Roman" w:cs="Times New Roman"/>
                <w:sz w:val="24"/>
                <w:szCs w:val="24"/>
                <w:lang w:val="x-none" w:eastAsia="ru-RU"/>
              </w:rPr>
            </w:pPr>
            <w:r w:rsidRPr="00D4785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47855">
              <w:rPr>
                <w:rFonts w:ascii="Times New Roman" w:eastAsia="Times New Roman" w:hAnsi="Times New Roman" w:cs="Arial"/>
                <w:color w:val="000000"/>
                <w:sz w:val="24"/>
                <w:szCs w:val="24"/>
                <w:lang w:eastAsia="ru-RU"/>
              </w:rPr>
              <w:fldChar w:fldCharType="begin"/>
            </w:r>
            <w:r w:rsidRPr="00D47855">
              <w:rPr>
                <w:rFonts w:ascii="Times New Roman" w:eastAsia="Times New Roman" w:hAnsi="Times New Roman" w:cs="Arial"/>
                <w:color w:val="000000"/>
                <w:sz w:val="24"/>
                <w:szCs w:val="24"/>
                <w:lang w:eastAsia="ru-RU"/>
              </w:rPr>
              <w:instrText xml:space="preserve"> REF _Ref378863846 \r \h </w:instrText>
            </w:r>
            <w:r w:rsidRPr="00D47855">
              <w:rPr>
                <w:rFonts w:ascii="Times New Roman" w:eastAsia="Times New Roman" w:hAnsi="Times New Roman" w:cs="Arial"/>
                <w:color w:val="000000"/>
                <w:sz w:val="24"/>
                <w:szCs w:val="24"/>
                <w:lang w:eastAsia="ru-RU"/>
              </w:rPr>
            </w:r>
            <w:r w:rsidRPr="00D47855">
              <w:rPr>
                <w:rFonts w:ascii="Times New Roman" w:eastAsia="Times New Roman" w:hAnsi="Times New Roman" w:cs="Arial"/>
                <w:color w:val="000000"/>
                <w:sz w:val="24"/>
                <w:szCs w:val="24"/>
                <w:lang w:eastAsia="ru-RU"/>
              </w:rPr>
              <w:fldChar w:fldCharType="separate"/>
            </w:r>
            <w:r w:rsidR="00123426">
              <w:rPr>
                <w:rFonts w:ascii="Times New Roman" w:eastAsia="Times New Roman" w:hAnsi="Times New Roman" w:cs="Arial"/>
                <w:color w:val="000000"/>
                <w:sz w:val="24"/>
                <w:szCs w:val="24"/>
                <w:lang w:eastAsia="ru-RU"/>
              </w:rPr>
              <w:t>18</w:t>
            </w:r>
            <w:r w:rsidRPr="00D47855">
              <w:rPr>
                <w:rFonts w:ascii="Times New Roman" w:eastAsia="Times New Roman" w:hAnsi="Times New Roman" w:cs="Arial"/>
                <w:color w:val="000000"/>
                <w:sz w:val="24"/>
                <w:szCs w:val="24"/>
                <w:lang w:eastAsia="ru-RU"/>
              </w:rPr>
              <w:fldChar w:fldCharType="end"/>
            </w:r>
            <w:r w:rsidRPr="00D4785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A87124" w:rsidRPr="00D47855" w14:paraId="2677377C" w14:textId="77777777" w:rsidTr="004F7451">
        <w:tc>
          <w:tcPr>
            <w:tcW w:w="568" w:type="dxa"/>
            <w:tcBorders>
              <w:top w:val="single" w:sz="4" w:space="0" w:color="auto"/>
              <w:left w:val="single" w:sz="4" w:space="0" w:color="auto"/>
              <w:bottom w:val="single" w:sz="4" w:space="0" w:color="auto"/>
              <w:right w:val="single" w:sz="4" w:space="0" w:color="auto"/>
            </w:tcBorders>
          </w:tcPr>
          <w:p w14:paraId="2EA21AB8" w14:textId="77777777" w:rsidR="00A87124" w:rsidRPr="00D47855" w:rsidRDefault="00A87124" w:rsidP="00A8712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551" w:type="dxa"/>
            <w:tcBorders>
              <w:top w:val="single" w:sz="4" w:space="0" w:color="auto"/>
              <w:left w:val="single" w:sz="4" w:space="0" w:color="auto"/>
              <w:bottom w:val="single" w:sz="4" w:space="0" w:color="auto"/>
              <w:right w:val="single" w:sz="4" w:space="0" w:color="auto"/>
            </w:tcBorders>
          </w:tcPr>
          <w:p w14:paraId="1BE7DC5D" w14:textId="77777777" w:rsidR="00A87124" w:rsidRPr="00D47855" w:rsidRDefault="00A87124" w:rsidP="00A87124">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396AB1FA" w14:textId="081DCAA2" w:rsidR="00055D5D" w:rsidRPr="00055D5D"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055D5D">
              <w:rPr>
                <w:rFonts w:ascii="Times New Roman" w:eastAsia="Times New Roman" w:hAnsi="Times New Roman" w:cs="Times New Roman"/>
                <w:sz w:val="24"/>
                <w:szCs w:val="24"/>
                <w:lang w:eastAsia="ru-RU"/>
              </w:rPr>
              <w:t xml:space="preserve">Оценка и сопоставление Заявок осуществляется по критерию предлагаемой таким Участником цены договора. Победителем признаётся Участник, который предложил наиболее низкую цену Договора. </w:t>
            </w:r>
          </w:p>
          <w:p w14:paraId="4D3AA60D" w14:textId="77777777" w:rsidR="00055D5D" w:rsidRPr="00055D5D"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055D5D">
              <w:rPr>
                <w:rFonts w:ascii="Times New Roman" w:eastAsia="Times New Roman" w:hAnsi="Times New Roman" w:cs="Times New Roman"/>
                <w:sz w:val="24"/>
                <w:szCs w:val="24"/>
                <w:lang w:eastAsia="ru-RU"/>
              </w:rPr>
              <w:t>Если в двух и более Заявках указана одинаковая цена, то меньший (лучший) порядковый номер присваивается Заявке, которая поступила раньше.</w:t>
            </w:r>
          </w:p>
          <w:p w14:paraId="5E011F95" w14:textId="77777777" w:rsidR="00055D5D" w:rsidRPr="00055D5D"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055D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001D86EC"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Pr>
                <w:rFonts w:ascii="Times New Roman" w:eastAsia="Times New Roman" w:hAnsi="Times New Roman" w:cs="Times New Roman"/>
                <w:color w:val="0000FF"/>
                <w:sz w:val="24"/>
                <w:szCs w:val="24"/>
                <w:u w:val="single"/>
                <w:lang w:eastAsia="ru-RU"/>
              </w:rPr>
              <w:t>разделе</w:t>
            </w:r>
            <w:r w:rsidRPr="00D4339F">
              <w:rPr>
                <w:rFonts w:ascii="Times New Roman" w:eastAsia="Times New Roman" w:hAnsi="Times New Roman" w:cs="Times New Roman"/>
                <w:color w:val="0000FF"/>
                <w:sz w:val="24"/>
                <w:szCs w:val="24"/>
                <w:u w:val="single"/>
                <w:lang w:eastAsia="ru-RU"/>
              </w:rPr>
              <w:t xml:space="preserve"> IV «Техническое задание»</w:t>
            </w:r>
            <w:r>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3D7E84A2" w14:textId="77777777" w:rsidR="00055D5D" w:rsidRDefault="00055D5D" w:rsidP="00055D5D">
            <w:pPr>
              <w:spacing w:after="0" w:line="240" w:lineRule="auto"/>
              <w:ind w:firstLine="459"/>
              <w:jc w:val="both"/>
              <w:rPr>
                <w:rFonts w:ascii="Times New Roman" w:eastAsia="Times New Roman" w:hAnsi="Times New Roman" w:cs="Times New Roman"/>
                <w:sz w:val="24"/>
                <w:szCs w:val="24"/>
                <w:lang w:eastAsia="ru-RU"/>
              </w:rPr>
            </w:pPr>
          </w:p>
          <w:p w14:paraId="07CDB2A0" w14:textId="7C0DEE5E" w:rsidR="00A87124" w:rsidRDefault="00A87124" w:rsidP="00055D5D">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391544">
              <w:rPr>
                <w:rFonts w:ascii="Times New Roman" w:eastAsia="Times New Roman" w:hAnsi="Times New Roman" w:cs="Times New Roman"/>
                <w:sz w:val="24"/>
                <w:szCs w:val="24"/>
                <w:lang w:eastAsia="ru-RU"/>
              </w:rPr>
              <w:t>а</w:t>
            </w:r>
            <w:r w:rsidRPr="00C856CF">
              <w:rPr>
                <w:rFonts w:ascii="Times New Roman" w:eastAsia="Times New Roman" w:hAnsi="Times New Roman" w:cs="Times New Roman"/>
                <w:sz w:val="24"/>
                <w:szCs w:val="24"/>
                <w:lang w:eastAsia="ru-RU"/>
              </w:rPr>
              <w:t xml:space="preserve"> снижения</w:t>
            </w:r>
            <w:r w:rsidR="007F0973">
              <w:rPr>
                <w:rFonts w:ascii="Times New Roman" w:eastAsia="Times New Roman" w:hAnsi="Times New Roman" w:cs="Times New Roman"/>
                <w:sz w:val="24"/>
                <w:szCs w:val="24"/>
                <w:lang w:eastAsia="ru-RU"/>
              </w:rPr>
              <w:t xml:space="preserve"> цены</w:t>
            </w:r>
            <w:r w:rsidRPr="00C856CF">
              <w:rPr>
                <w:rFonts w:ascii="Times New Roman" w:eastAsia="Times New Roman" w:hAnsi="Times New Roman" w:cs="Times New Roman"/>
                <w:sz w:val="24"/>
                <w:szCs w:val="24"/>
                <w:lang w:eastAsia="ru-RU"/>
              </w:rPr>
              <w:t>) участником в заявке на участие в закупке.</w:t>
            </w:r>
          </w:p>
          <w:p w14:paraId="359F1D05"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342910D3"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w:t>
            </w:r>
            <w:r w:rsidRPr="00C856CF">
              <w:rPr>
                <w:rFonts w:ascii="Times New Roman" w:eastAsia="Times New Roman" w:hAnsi="Times New Roman" w:cs="Times New Roman"/>
                <w:sz w:val="24"/>
                <w:szCs w:val="24"/>
                <w:lang w:eastAsia="ru-RU"/>
              </w:rPr>
              <w:lastRenderedPageBreak/>
              <w:t>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86DE1" w:rsidRPr="00D47855" w14:paraId="23FD45E5" w14:textId="77777777" w:rsidTr="004F7451">
        <w:trPr>
          <w:trHeight w:val="1683"/>
        </w:trPr>
        <w:tc>
          <w:tcPr>
            <w:tcW w:w="568" w:type="dxa"/>
            <w:tcBorders>
              <w:top w:val="single" w:sz="4" w:space="0" w:color="auto"/>
              <w:left w:val="single" w:sz="4" w:space="0" w:color="auto"/>
              <w:bottom w:val="single" w:sz="4" w:space="0" w:color="auto"/>
              <w:right w:val="single" w:sz="4" w:space="0" w:color="auto"/>
            </w:tcBorders>
          </w:tcPr>
          <w:p w14:paraId="469858CD"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D93989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0252F80A" w14:textId="77777777" w:rsidR="00886DE1" w:rsidRPr="00D47855" w:rsidRDefault="00886DE1" w:rsidP="00886D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Место поставки товара, выполнения работы,</w:t>
            </w:r>
            <w:r w:rsidRPr="00D47855">
              <w:rPr>
                <w:rFonts w:ascii="Times New Roman" w:eastAsia="Times New Roman" w:hAnsi="Times New Roman" w:cs="Times New Roman"/>
                <w:iCs/>
                <w:sz w:val="24"/>
                <w:szCs w:val="24"/>
                <w:lang w:eastAsia="ru-RU"/>
              </w:rPr>
              <w:t xml:space="preserve"> </w:t>
            </w:r>
            <w:r w:rsidRPr="00D47855">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D47855">
                <w:rPr>
                  <w:rFonts w:ascii="Times New Roman" w:eastAsia="Calibri" w:hAnsi="Times New Roman" w:cs="Times New Roman"/>
                  <w:iCs/>
                  <w:color w:val="0000FF"/>
                  <w:sz w:val="24"/>
                  <w:szCs w:val="24"/>
                  <w:u w:val="single"/>
                </w:rPr>
                <w:t xml:space="preserve">разделом </w:t>
              </w:r>
              <w:r w:rsidRPr="00D47855">
                <w:rPr>
                  <w:rFonts w:ascii="Times New Roman" w:eastAsia="Calibri" w:hAnsi="Times New Roman" w:cs="Times New Roman"/>
                  <w:iCs/>
                  <w:color w:val="0000FF"/>
                  <w:sz w:val="24"/>
                  <w:szCs w:val="24"/>
                  <w:u w:val="single"/>
                  <w:lang w:val="en-US"/>
                </w:rPr>
                <w:t>V</w:t>
              </w:r>
              <w:r w:rsidRPr="00D47855">
                <w:rPr>
                  <w:rFonts w:ascii="Times New Roman" w:eastAsia="Calibri" w:hAnsi="Times New Roman" w:cs="Times New Roman"/>
                  <w:iCs/>
                  <w:color w:val="0000FF"/>
                  <w:sz w:val="24"/>
                  <w:szCs w:val="24"/>
                  <w:u w:val="single"/>
                </w:rPr>
                <w:t xml:space="preserve"> «Проект договора»</w:t>
              </w:r>
            </w:hyperlink>
            <w:r w:rsidRPr="00D47855">
              <w:rPr>
                <w:rFonts w:ascii="Times New Roman" w:eastAsia="Calibri" w:hAnsi="Times New Roman" w:cs="Times New Roman"/>
                <w:iCs/>
                <w:color w:val="000000"/>
                <w:sz w:val="24"/>
                <w:szCs w:val="24"/>
              </w:rPr>
              <w:t xml:space="preserve"> и </w:t>
            </w:r>
            <w:hyperlink w:anchor="_РАЗДЕЛ_IV._Техническое" w:history="1">
              <w:r w:rsidRPr="00D47855">
                <w:rPr>
                  <w:rFonts w:ascii="Times New Roman" w:eastAsia="Calibri" w:hAnsi="Times New Roman" w:cs="Times New Roman"/>
                  <w:iCs/>
                  <w:color w:val="0000FF"/>
                  <w:sz w:val="24"/>
                  <w:szCs w:val="24"/>
                  <w:u w:val="single"/>
                </w:rPr>
                <w:t>разделом IV «Техническое задание»</w:t>
              </w:r>
            </w:hyperlink>
            <w:r w:rsidRPr="00D47855">
              <w:rPr>
                <w:rFonts w:ascii="Times New Roman" w:eastAsia="Calibri" w:hAnsi="Times New Roman" w:cs="Times New Roman"/>
                <w:iCs/>
                <w:sz w:val="24"/>
                <w:szCs w:val="24"/>
              </w:rPr>
              <w:t xml:space="preserve"> </w:t>
            </w:r>
            <w:r w:rsidRPr="00D47855">
              <w:rPr>
                <w:rFonts w:ascii="Times New Roman" w:eastAsia="Calibri" w:hAnsi="Times New Roman" w:cs="Times New Roman"/>
                <w:iCs/>
                <w:color w:val="000000"/>
                <w:sz w:val="24"/>
                <w:szCs w:val="24"/>
              </w:rPr>
              <w:t>Извещения о закупке</w:t>
            </w:r>
          </w:p>
          <w:p w14:paraId="440236C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86DE1" w:rsidRPr="00D47855" w14:paraId="7BEF6887" w14:textId="77777777" w:rsidTr="004F7451">
        <w:tc>
          <w:tcPr>
            <w:tcW w:w="568" w:type="dxa"/>
            <w:tcBorders>
              <w:top w:val="single" w:sz="4" w:space="0" w:color="auto"/>
              <w:left w:val="single" w:sz="4" w:space="0" w:color="auto"/>
              <w:bottom w:val="single" w:sz="4" w:space="0" w:color="auto"/>
              <w:right w:val="single" w:sz="4" w:space="0" w:color="auto"/>
            </w:tcBorders>
          </w:tcPr>
          <w:p w14:paraId="466F307E"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2A4247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5E18E3FE" w14:textId="77777777" w:rsidR="00886DE1" w:rsidRPr="00D47855" w:rsidRDefault="00FC5BC5" w:rsidP="007F0973">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 требуется</w:t>
            </w:r>
          </w:p>
        </w:tc>
      </w:tr>
      <w:tr w:rsidR="00055D5D" w:rsidRPr="00D47855" w14:paraId="74D61A9B" w14:textId="77777777" w:rsidTr="00281CA9">
        <w:tc>
          <w:tcPr>
            <w:tcW w:w="568" w:type="dxa"/>
            <w:tcBorders>
              <w:top w:val="single" w:sz="4" w:space="0" w:color="auto"/>
              <w:left w:val="single" w:sz="4" w:space="0" w:color="auto"/>
              <w:bottom w:val="single" w:sz="4" w:space="0" w:color="auto"/>
              <w:right w:val="single" w:sz="4" w:space="0" w:color="auto"/>
            </w:tcBorders>
          </w:tcPr>
          <w:p w14:paraId="2A89FA68" w14:textId="77777777" w:rsidR="00055D5D" w:rsidRPr="00D47855" w:rsidRDefault="00055D5D" w:rsidP="00055D5D">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551" w:type="dxa"/>
            <w:tcBorders>
              <w:top w:val="single" w:sz="4" w:space="0" w:color="auto"/>
              <w:left w:val="single" w:sz="4" w:space="0" w:color="auto"/>
              <w:bottom w:val="single" w:sz="4" w:space="0" w:color="auto"/>
              <w:right w:val="single" w:sz="4" w:space="0" w:color="auto"/>
            </w:tcBorders>
            <w:shd w:val="clear" w:color="auto" w:fill="F2F2F2"/>
          </w:tcPr>
          <w:p w14:paraId="0A5828E6" w14:textId="77777777" w:rsidR="00055D5D" w:rsidRPr="00D47855" w:rsidRDefault="00055D5D" w:rsidP="00055D5D">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14:paraId="4690751F" w14:textId="77777777" w:rsidR="00055D5D" w:rsidRDefault="00055D5D" w:rsidP="00055D5D">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Требуется</w:t>
            </w:r>
          </w:p>
          <w:p w14:paraId="2EE9EF3E" w14:textId="77777777" w:rsidR="00055D5D" w:rsidRPr="0014050E" w:rsidRDefault="00055D5D" w:rsidP="00055D5D">
            <w:pPr>
              <w:spacing w:after="0" w:line="240" w:lineRule="auto"/>
              <w:jc w:val="both"/>
              <w:rPr>
                <w:rFonts w:ascii="Times New Roman" w:eastAsia="Times New Roman" w:hAnsi="Times New Roman" w:cs="Times New Roman"/>
                <w:i/>
                <w:sz w:val="24"/>
                <w:szCs w:val="24"/>
                <w:lang w:eastAsia="ru-RU"/>
              </w:rPr>
            </w:pPr>
          </w:p>
          <w:p w14:paraId="5F8BF437" w14:textId="13F65645" w:rsidR="00055D5D" w:rsidRPr="0014050E" w:rsidRDefault="00055D5D" w:rsidP="00055D5D">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Размер обеспечения: </w:t>
            </w:r>
            <w:r>
              <w:rPr>
                <w:rFonts w:ascii="Times New Roman" w:eastAsia="Times New Roman" w:hAnsi="Times New Roman" w:cs="Times New Roman"/>
                <w:sz w:val="24"/>
                <w:szCs w:val="24"/>
                <w:lang w:eastAsia="ru-RU"/>
              </w:rPr>
              <w:t>1</w:t>
            </w:r>
            <w:r w:rsidR="00710534">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 от цены договора</w:t>
            </w:r>
          </w:p>
          <w:p w14:paraId="1724C1E4" w14:textId="77777777" w:rsidR="00055D5D" w:rsidRPr="0014050E" w:rsidRDefault="00055D5D" w:rsidP="00055D5D">
            <w:pPr>
              <w:spacing w:after="0" w:line="240" w:lineRule="auto"/>
              <w:jc w:val="both"/>
              <w:rPr>
                <w:rFonts w:ascii="Times New Roman" w:eastAsia="Times New Roman" w:hAnsi="Times New Roman" w:cs="Times New Roman"/>
                <w:sz w:val="10"/>
                <w:szCs w:val="10"/>
                <w:lang w:eastAsia="ru-RU"/>
              </w:rPr>
            </w:pPr>
          </w:p>
          <w:p w14:paraId="782F0E7B" w14:textId="77777777" w:rsidR="00055D5D" w:rsidRDefault="00055D5D" w:rsidP="00055D5D">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Форма обеспечения: </w:t>
            </w:r>
          </w:p>
          <w:p w14:paraId="404B8FE7" w14:textId="77777777" w:rsidR="00055D5D" w:rsidRPr="001D788B" w:rsidRDefault="00055D5D" w:rsidP="00055D5D">
            <w:pPr>
              <w:spacing w:after="0" w:line="240" w:lineRule="auto"/>
              <w:jc w:val="both"/>
              <w:rPr>
                <w:rFonts w:ascii="Times New Roman" w:eastAsia="Times New Roman" w:hAnsi="Times New Roman" w:cs="Times New Roman"/>
                <w:sz w:val="24"/>
                <w:szCs w:val="24"/>
                <w:lang w:eastAsia="ru-RU"/>
              </w:rPr>
            </w:pPr>
            <w:r w:rsidRPr="001D788B">
              <w:rPr>
                <w:rFonts w:ascii="Times New Roman" w:eastAsia="Times New Roman" w:hAnsi="Times New Roman" w:cs="Times New Roman"/>
                <w:sz w:val="24"/>
                <w:szCs w:val="24"/>
                <w:lang w:eastAsia="ru-RU"/>
              </w:rPr>
              <w:t>1.</w:t>
            </w:r>
            <w:r w:rsidRPr="001D788B">
              <w:rPr>
                <w:rFonts w:ascii="Times New Roman" w:eastAsia="Times New Roman" w:hAnsi="Times New Roman" w:cs="Times New Roman"/>
                <w:sz w:val="24"/>
                <w:szCs w:val="24"/>
                <w:lang w:eastAsia="ru-RU"/>
              </w:rPr>
              <w:tab/>
              <w:t>денежные средства;</w:t>
            </w:r>
          </w:p>
          <w:p w14:paraId="2DDC5747" w14:textId="77777777" w:rsidR="00055D5D" w:rsidRPr="0014050E" w:rsidRDefault="00055D5D" w:rsidP="00055D5D">
            <w:pPr>
              <w:spacing w:after="0" w:line="240" w:lineRule="auto"/>
              <w:rPr>
                <w:rFonts w:ascii="Times New Roman" w:eastAsia="Times New Roman" w:hAnsi="Times New Roman" w:cs="Times New Roman"/>
                <w:sz w:val="10"/>
                <w:szCs w:val="10"/>
                <w:lang w:eastAsia="ru-RU"/>
              </w:rPr>
            </w:pPr>
            <w:r w:rsidRPr="001D788B">
              <w:rPr>
                <w:rFonts w:ascii="Times New Roman" w:eastAsia="Times New Roman" w:hAnsi="Times New Roman" w:cs="Times New Roman"/>
                <w:sz w:val="24"/>
                <w:szCs w:val="24"/>
                <w:lang w:eastAsia="ru-RU"/>
              </w:rPr>
              <w:t>2.</w:t>
            </w:r>
            <w:r w:rsidRPr="001D788B">
              <w:rPr>
                <w:rFonts w:ascii="Times New Roman" w:eastAsia="Times New Roman" w:hAnsi="Times New Roman" w:cs="Times New Roman"/>
                <w:sz w:val="24"/>
                <w:szCs w:val="24"/>
                <w:lang w:eastAsia="ru-RU"/>
              </w:rPr>
              <w:tab/>
              <w:t xml:space="preserve"> банковская гарантия.</w:t>
            </w:r>
          </w:p>
          <w:p w14:paraId="790D07C5" w14:textId="77777777" w:rsidR="00055D5D" w:rsidRDefault="00055D5D" w:rsidP="00055D5D">
            <w:pPr>
              <w:spacing w:after="0" w:line="240" w:lineRule="auto"/>
              <w:rPr>
                <w:rFonts w:ascii="Times New Roman" w:eastAsia="Times New Roman" w:hAnsi="Times New Roman" w:cs="Times New Roman"/>
                <w:sz w:val="24"/>
                <w:szCs w:val="24"/>
                <w:lang w:eastAsia="ru-RU"/>
              </w:rPr>
            </w:pPr>
          </w:p>
          <w:p w14:paraId="03F00DA0" w14:textId="77777777" w:rsidR="00055D5D" w:rsidRDefault="00055D5D" w:rsidP="00055D5D">
            <w:pPr>
              <w:spacing w:after="0" w:line="240" w:lineRule="auto"/>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Валюта обеспечения: Российский рубль.</w:t>
            </w:r>
          </w:p>
          <w:p w14:paraId="2B476CBF" w14:textId="77777777" w:rsidR="00055D5D" w:rsidRPr="0090569B" w:rsidRDefault="00055D5D" w:rsidP="00055D5D">
            <w:pPr>
              <w:spacing w:after="0" w:line="240" w:lineRule="auto"/>
              <w:jc w:val="both"/>
              <w:rPr>
                <w:rFonts w:ascii="Times New Roman" w:eastAsia="Times New Roman" w:hAnsi="Times New Roman" w:cs="Times New Roman"/>
                <w:color w:val="FF0000"/>
                <w:sz w:val="24"/>
                <w:szCs w:val="24"/>
                <w:lang w:eastAsia="ru-RU"/>
              </w:rPr>
            </w:pPr>
            <w:r w:rsidRPr="0090569B">
              <w:rPr>
                <w:rFonts w:ascii="Times New Roman" w:eastAsia="Times New Roman" w:hAnsi="Times New Roman" w:cs="Times New Roman"/>
                <w:sz w:val="24"/>
                <w:szCs w:val="24"/>
                <w:lang w:eastAsia="ru-RU"/>
              </w:rPr>
              <w:t xml:space="preserve">Форма обеспечения исполнения договора определяется Участником самостоятельно. </w:t>
            </w:r>
          </w:p>
          <w:p w14:paraId="6E23A903" w14:textId="77777777" w:rsidR="00055D5D" w:rsidRDefault="00055D5D" w:rsidP="00055D5D">
            <w:pPr>
              <w:shd w:val="clear" w:color="auto" w:fill="FFFFFF"/>
              <w:spacing w:after="0" w:line="240" w:lineRule="auto"/>
              <w:rPr>
                <w:rFonts w:ascii="Times New Roman" w:eastAsia="Times New Roman" w:hAnsi="Times New Roman" w:cs="Times New Roman"/>
                <w:sz w:val="24"/>
                <w:szCs w:val="24"/>
                <w:lang w:eastAsia="ru-RU"/>
              </w:rPr>
            </w:pPr>
          </w:p>
          <w:p w14:paraId="6917B8D2"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Реквизиты для внесения обеспечения исполнения договора</w:t>
            </w:r>
            <w:r w:rsidRPr="0014050E">
              <w:rPr>
                <w:rFonts w:ascii="Times New Roman" w:eastAsia="Times New Roman" w:hAnsi="Times New Roman" w:cs="Times New Roman"/>
                <w:sz w:val="24"/>
                <w:szCs w:val="24"/>
                <w:lang w:eastAsia="ru-RU"/>
              </w:rPr>
              <w:t xml:space="preserve"> при выборе Участником в качестве способа обеспечения исполнения договора</w:t>
            </w:r>
            <w:r>
              <w:rPr>
                <w:rFonts w:ascii="Times New Roman" w:eastAsia="Times New Roman" w:hAnsi="Times New Roman" w:cs="Times New Roman"/>
                <w:sz w:val="24"/>
                <w:szCs w:val="24"/>
                <w:lang w:eastAsia="ru-RU"/>
              </w:rPr>
              <w:t xml:space="preserve"> </w:t>
            </w:r>
            <w:r w:rsidRPr="001D788B">
              <w:rPr>
                <w:rFonts w:ascii="Times New Roman" w:eastAsia="Times New Roman" w:hAnsi="Times New Roman" w:cs="Times New Roman"/>
                <w:sz w:val="24"/>
                <w:szCs w:val="24"/>
                <w:lang w:eastAsia="ru-RU"/>
              </w:rPr>
              <w:t>денежны</w:t>
            </w:r>
            <w:r>
              <w:rPr>
                <w:rFonts w:ascii="Times New Roman" w:eastAsia="Times New Roman" w:hAnsi="Times New Roman" w:cs="Times New Roman"/>
                <w:sz w:val="24"/>
                <w:szCs w:val="24"/>
                <w:lang w:eastAsia="ru-RU"/>
              </w:rPr>
              <w:t>ми</w:t>
            </w:r>
            <w:r w:rsidRPr="001D788B">
              <w:rPr>
                <w:rFonts w:ascii="Times New Roman" w:eastAsia="Times New Roman" w:hAnsi="Times New Roman" w:cs="Times New Roman"/>
                <w:sz w:val="24"/>
                <w:szCs w:val="24"/>
                <w:lang w:eastAsia="ru-RU"/>
              </w:rPr>
              <w:t xml:space="preserve"> средства</w:t>
            </w:r>
            <w:r>
              <w:rPr>
                <w:rFonts w:ascii="Times New Roman" w:eastAsia="Times New Roman" w:hAnsi="Times New Roman" w:cs="Times New Roman"/>
                <w:sz w:val="24"/>
                <w:szCs w:val="24"/>
                <w:lang w:eastAsia="ru-RU"/>
              </w:rPr>
              <w:t>ми</w:t>
            </w:r>
            <w:r w:rsidRPr="0090569B">
              <w:rPr>
                <w:rFonts w:ascii="Times New Roman" w:eastAsia="Times New Roman" w:hAnsi="Times New Roman" w:cs="Times New Roman"/>
                <w:sz w:val="24"/>
                <w:szCs w:val="24"/>
                <w:lang w:eastAsia="ru-RU"/>
              </w:rPr>
              <w:t xml:space="preserve">: </w:t>
            </w:r>
          </w:p>
          <w:p w14:paraId="4E1A3D4F" w14:textId="77777777" w:rsidR="00055D5D" w:rsidRPr="0090569B" w:rsidRDefault="00055D5D" w:rsidP="00055D5D">
            <w:pPr>
              <w:shd w:val="clear" w:color="auto" w:fill="FFFFFF"/>
              <w:spacing w:after="0" w:line="240" w:lineRule="auto"/>
              <w:rPr>
                <w:rFonts w:ascii="Times New Roman" w:eastAsia="Times New Roman" w:hAnsi="Times New Roman" w:cs="Times New Roman"/>
                <w:i/>
                <w:sz w:val="24"/>
                <w:szCs w:val="24"/>
                <w:lang w:eastAsia="ru-RU"/>
              </w:rPr>
            </w:pPr>
            <w:r w:rsidRPr="0090569B">
              <w:rPr>
                <w:rFonts w:ascii="Times New Roman" w:eastAsia="Times New Roman" w:hAnsi="Times New Roman" w:cs="Times New Roman"/>
                <w:i/>
                <w:sz w:val="24"/>
                <w:szCs w:val="24"/>
                <w:lang w:eastAsia="ru-RU"/>
              </w:rPr>
              <w:t xml:space="preserve">Наименование банка: АО АБ «Россия» г. Санкт-Петербург </w:t>
            </w:r>
          </w:p>
          <w:p w14:paraId="5FAEE48D"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Расчетный счет: 40702810900000005674</w:t>
            </w:r>
          </w:p>
          <w:p w14:paraId="5382E1CB"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Корреспондентский счет: 30101810800000000861</w:t>
            </w:r>
            <w:r w:rsidRPr="0090569B">
              <w:rPr>
                <w:rFonts w:ascii="Calibri" w:eastAsia="Calibri" w:hAnsi="Calibri" w:cs="Times New Roman"/>
                <w:sz w:val="24"/>
                <w:szCs w:val="24"/>
              </w:rPr>
              <w:t xml:space="preserve"> </w:t>
            </w:r>
            <w:r w:rsidRPr="0090569B">
              <w:rPr>
                <w:rFonts w:ascii="Times New Roman" w:eastAsia="Times New Roman" w:hAnsi="Times New Roman" w:cs="Times New Roman"/>
                <w:sz w:val="24"/>
                <w:szCs w:val="24"/>
                <w:lang w:eastAsia="ru-RU"/>
              </w:rPr>
              <w:t xml:space="preserve">в Северо-Западном </w:t>
            </w:r>
          </w:p>
          <w:p w14:paraId="5F1D0A27"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Главном Управлении Банка России.</w:t>
            </w:r>
          </w:p>
          <w:p w14:paraId="781B5919"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БИК: 044030861</w:t>
            </w:r>
          </w:p>
          <w:p w14:paraId="4C36199B"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Наименование: ПАО «Башинформсвязь»</w:t>
            </w:r>
          </w:p>
          <w:p w14:paraId="52811D29"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Юридический адрес: 450077, Республика Башкортостан, г. Уфа, ул. Ленина, д.30.</w:t>
            </w:r>
          </w:p>
          <w:p w14:paraId="3E487D2B"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Фактический адрес: 450077, Республика Башкортостан, г. Уфа, ул. Ленина, д.30.</w:t>
            </w:r>
          </w:p>
          <w:p w14:paraId="7DF6BB33"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Почтовый адрес: 450077, Республика Башкортостан, г. Уфа, ул. Ленина, д.30.</w:t>
            </w:r>
          </w:p>
          <w:p w14:paraId="7D7898E5" w14:textId="77777777" w:rsidR="00055D5D" w:rsidRPr="0090569B" w:rsidRDefault="00055D5D" w:rsidP="00055D5D">
            <w:pPr>
              <w:shd w:val="clear" w:color="auto" w:fill="FFFFFF"/>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ИНН: 0274018377</w:t>
            </w:r>
          </w:p>
          <w:p w14:paraId="168E95AF" w14:textId="77777777" w:rsidR="00055D5D" w:rsidRPr="0090569B" w:rsidRDefault="00055D5D" w:rsidP="00055D5D">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КПП: 027401001</w:t>
            </w:r>
          </w:p>
          <w:p w14:paraId="7711243A" w14:textId="76591070" w:rsidR="00055D5D" w:rsidRPr="0090569B" w:rsidRDefault="00055D5D" w:rsidP="00055D5D">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t xml:space="preserve">В платежном поручении в графе «наименование платежа» необходимо указать </w:t>
            </w:r>
            <w:bookmarkStart w:id="29" w:name="_Hlk38619067"/>
            <w:r w:rsidRPr="0090569B">
              <w:rPr>
                <w:rFonts w:ascii="Times New Roman" w:eastAsia="Times New Roman" w:hAnsi="Times New Roman" w:cs="Times New Roman"/>
                <w:sz w:val="24"/>
                <w:szCs w:val="24"/>
                <w:lang w:eastAsia="ru-RU"/>
              </w:rPr>
              <w:t xml:space="preserve">«Обеспечение исполнения договора </w:t>
            </w:r>
            <w:r w:rsidR="00B90B36">
              <w:rPr>
                <w:rFonts w:ascii="Times New Roman" w:eastAsia="Times New Roman" w:hAnsi="Times New Roman" w:cs="Times New Roman"/>
                <w:sz w:val="24"/>
                <w:szCs w:val="24"/>
                <w:lang w:eastAsia="ru-RU"/>
              </w:rPr>
              <w:t xml:space="preserve">№____ </w:t>
            </w:r>
            <w:r w:rsidRPr="0090569B">
              <w:rPr>
                <w:rFonts w:ascii="Times New Roman" w:eastAsia="Times New Roman" w:hAnsi="Times New Roman" w:cs="Times New Roman"/>
                <w:sz w:val="24"/>
                <w:szCs w:val="24"/>
                <w:lang w:eastAsia="ru-RU"/>
              </w:rPr>
              <w:t xml:space="preserve">по Открытому </w:t>
            </w:r>
            <w:r>
              <w:rPr>
                <w:rFonts w:ascii="Times New Roman" w:eastAsia="Times New Roman" w:hAnsi="Times New Roman" w:cs="Times New Roman"/>
                <w:sz w:val="24"/>
                <w:szCs w:val="24"/>
                <w:lang w:eastAsia="ru-RU"/>
              </w:rPr>
              <w:t xml:space="preserve">запросу котировок </w:t>
            </w:r>
            <w:r w:rsidRPr="0090569B">
              <w:rPr>
                <w:rFonts w:ascii="Times New Roman" w:eastAsia="Times New Roman" w:hAnsi="Times New Roman" w:cs="Times New Roman"/>
                <w:sz w:val="24"/>
                <w:szCs w:val="24"/>
                <w:lang w:eastAsia="ru-RU"/>
              </w:rPr>
              <w:t xml:space="preserve">(наименование Открытого </w:t>
            </w:r>
            <w:r>
              <w:rPr>
                <w:rFonts w:ascii="Times New Roman" w:eastAsia="Times New Roman" w:hAnsi="Times New Roman" w:cs="Times New Roman"/>
                <w:sz w:val="24"/>
                <w:szCs w:val="24"/>
                <w:lang w:eastAsia="ru-RU"/>
              </w:rPr>
              <w:t>запроса котировок</w:t>
            </w:r>
            <w:r w:rsidRPr="0090569B">
              <w:rPr>
                <w:rFonts w:ascii="Times New Roman" w:eastAsia="Times New Roman" w:hAnsi="Times New Roman" w:cs="Times New Roman"/>
                <w:sz w:val="24"/>
                <w:szCs w:val="24"/>
                <w:lang w:eastAsia="ru-RU"/>
              </w:rPr>
              <w:t>) №__, а также «НДС не облагается».</w:t>
            </w:r>
          </w:p>
          <w:bookmarkEnd w:id="29"/>
          <w:p w14:paraId="67A7B41D" w14:textId="77777777" w:rsidR="00055D5D" w:rsidRPr="0090569B" w:rsidRDefault="00055D5D" w:rsidP="00055D5D">
            <w:pPr>
              <w:spacing w:after="0" w:line="240" w:lineRule="auto"/>
              <w:rPr>
                <w:rFonts w:ascii="Times New Roman" w:eastAsia="Times New Roman" w:hAnsi="Times New Roman" w:cs="Times New Roman"/>
                <w:sz w:val="24"/>
                <w:szCs w:val="24"/>
                <w:lang w:eastAsia="ru-RU"/>
              </w:rPr>
            </w:pPr>
            <w:r w:rsidRPr="0090569B">
              <w:rPr>
                <w:rFonts w:ascii="Times New Roman" w:eastAsia="Times New Roman" w:hAnsi="Times New Roman" w:cs="Times New Roman"/>
                <w:sz w:val="24"/>
                <w:szCs w:val="24"/>
                <w:lang w:eastAsia="ru-RU"/>
              </w:rPr>
              <w:lastRenderedPageBreak/>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27B59DDE" w14:textId="77777777" w:rsidR="00055D5D" w:rsidRPr="0014050E" w:rsidRDefault="00055D5D" w:rsidP="00055D5D">
            <w:pPr>
              <w:spacing w:after="0" w:line="240" w:lineRule="auto"/>
              <w:rPr>
                <w:rFonts w:ascii="Times New Roman" w:eastAsia="Times New Roman" w:hAnsi="Times New Roman" w:cs="Times New Roman"/>
                <w:sz w:val="24"/>
                <w:szCs w:val="24"/>
                <w:lang w:eastAsia="ru-RU"/>
              </w:rPr>
            </w:pPr>
          </w:p>
          <w:p w14:paraId="7D76259C" w14:textId="77777777" w:rsidR="00055D5D" w:rsidRPr="0014050E" w:rsidRDefault="00055D5D" w:rsidP="00055D5D">
            <w:pPr>
              <w:spacing w:after="0" w:line="23" w:lineRule="atLeast"/>
              <w:jc w:val="both"/>
              <w:rPr>
                <w:rFonts w:ascii="Times New Roman" w:eastAsia="Times New Roman" w:hAnsi="Times New Roman" w:cs="Times New Roman"/>
                <w:sz w:val="10"/>
                <w:szCs w:val="10"/>
                <w:lang w:eastAsia="ru-RU"/>
              </w:rPr>
            </w:pPr>
          </w:p>
          <w:p w14:paraId="388DDB51" w14:textId="77777777" w:rsidR="00055D5D" w:rsidRPr="0014050E" w:rsidRDefault="00055D5D" w:rsidP="00055D5D">
            <w:pPr>
              <w:spacing w:after="0" w:line="23" w:lineRule="atLeast"/>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 выборе Участником в качестве способа обеспечения исполнения договора банковской гарантии, если такая форма обеспечения исполнения договора допускается настоящим Извещением, банковская гарантия должна отвечать следующим требованиям:</w:t>
            </w:r>
          </w:p>
          <w:p w14:paraId="35237FD4" w14:textId="77777777" w:rsidR="00055D5D" w:rsidRPr="0014050E" w:rsidRDefault="00055D5D" w:rsidP="00055D5D">
            <w:pPr>
              <w:spacing w:after="0" w:line="23" w:lineRule="atLeast"/>
              <w:jc w:val="both"/>
              <w:rPr>
                <w:rFonts w:ascii="Times New Roman" w:eastAsia="Times New Roman" w:hAnsi="Times New Roman" w:cs="Times New Roman"/>
                <w:sz w:val="10"/>
                <w:szCs w:val="10"/>
                <w:lang w:eastAsia="ru-RU"/>
              </w:rPr>
            </w:pPr>
          </w:p>
          <w:p w14:paraId="2DEBB3D8" w14:textId="77777777" w:rsidR="00055D5D" w:rsidRPr="0014050E" w:rsidRDefault="00055D5D" w:rsidP="00055D5D">
            <w:pPr>
              <w:keepNext/>
              <w:numPr>
                <w:ilvl w:val="0"/>
                <w:numId w:val="38"/>
              </w:numPr>
              <w:tabs>
                <w:tab w:val="left" w:pos="317"/>
              </w:tabs>
              <w:spacing w:after="0" w:line="240" w:lineRule="auto"/>
              <w:ind w:left="0" w:firstLine="463"/>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Заказчик принимает в качестве обеспечения договора банковскую гарантию, выданную любым из перечисленных банков.</w:t>
            </w:r>
          </w:p>
          <w:p w14:paraId="465F386A" w14:textId="77777777" w:rsidR="00055D5D" w:rsidRPr="00E10CED" w:rsidRDefault="00055D5D" w:rsidP="00055D5D">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Список рекомендуемых банков:</w:t>
            </w:r>
          </w:p>
          <w:p w14:paraId="4E041745"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0DFD86F7"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522F5D7D"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7E22613E"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07F989C1"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0B2658E7"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592D5AB3"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3BFD7B7D"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06774AEC"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2981F16A"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79173364"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0A1B72E6"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5A13A6DD"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3EF546CD"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62A9EA22"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2B87F504"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19CF6C0D"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45710125"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1B45BACA"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5D1BA2C2" w14:textId="77777777" w:rsidR="00055D5D" w:rsidRPr="00E10CED"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083FE258" w14:textId="77777777" w:rsidR="00055D5D" w:rsidRPr="0014050E" w:rsidRDefault="00055D5D" w:rsidP="00055D5D">
            <w:pPr>
              <w:spacing w:after="0" w:line="240" w:lineRule="auto"/>
              <w:jc w:val="both"/>
              <w:rPr>
                <w:rFonts w:ascii="Times New Roman" w:eastAsia="Times New Roman" w:hAnsi="Times New Roman" w:cs="Times New Roman"/>
                <w:sz w:val="10"/>
                <w:szCs w:val="10"/>
                <w:lang w:eastAsia="ru-RU"/>
              </w:rPr>
            </w:pPr>
          </w:p>
          <w:p w14:paraId="15DAF2BC"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2. Для целей определения терминов в настоящем пункте под следующими терминами понимается:</w:t>
            </w:r>
          </w:p>
          <w:p w14:paraId="0B9EC295"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Гарант - лицо, выдающее, предоставляющее гарантию;</w:t>
            </w:r>
          </w:p>
          <w:p w14:paraId="649B8F04"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Запроса котировок;</w:t>
            </w:r>
          </w:p>
          <w:p w14:paraId="3ECA71D5"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Бенефициар – Заказчик.</w:t>
            </w:r>
          </w:p>
          <w:p w14:paraId="777DC900"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F94EFED"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lastRenderedPageBreak/>
              <w:t>1) указание наименования Принципала и Бенефициара по такой банковской гарантии;</w:t>
            </w:r>
          </w:p>
          <w:p w14:paraId="7FC5125D" w14:textId="00225C9E"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исполнения договора, указанному в пункте </w:t>
            </w:r>
            <w:r w:rsidRPr="0014050E">
              <w:rPr>
                <w:rFonts w:ascii="Times New Roman" w:eastAsia="Times New Roman" w:hAnsi="Times New Roman" w:cs="Times New Roman"/>
                <w:sz w:val="24"/>
                <w:szCs w:val="24"/>
                <w:lang w:eastAsia="ru-RU"/>
              </w:rPr>
              <w:fldChar w:fldCharType="begin"/>
            </w:r>
            <w:r w:rsidRPr="0014050E">
              <w:rPr>
                <w:rFonts w:ascii="Times New Roman" w:eastAsia="Times New Roman" w:hAnsi="Times New Roman" w:cs="Times New Roman"/>
                <w:sz w:val="24"/>
                <w:szCs w:val="24"/>
                <w:lang w:eastAsia="ru-RU"/>
              </w:rPr>
              <w:instrText xml:space="preserve"> REF _Ref377141801 \r \h  \* MERGEFORMAT </w:instrText>
            </w:r>
            <w:r w:rsidRPr="0014050E">
              <w:rPr>
                <w:rFonts w:ascii="Times New Roman" w:eastAsia="Times New Roman" w:hAnsi="Times New Roman" w:cs="Times New Roman"/>
                <w:sz w:val="24"/>
                <w:szCs w:val="24"/>
                <w:lang w:eastAsia="ru-RU"/>
              </w:rPr>
            </w:r>
            <w:r w:rsidRPr="0014050E">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22</w:t>
            </w:r>
            <w:r w:rsidRPr="0014050E">
              <w:rPr>
                <w:rFonts w:ascii="Times New Roman" w:eastAsia="Times New Roman" w:hAnsi="Times New Roman" w:cs="Times New Roman"/>
                <w:sz w:val="24"/>
                <w:szCs w:val="24"/>
                <w:lang w:eastAsia="ru-RU"/>
              </w:rPr>
              <w:fldChar w:fldCharType="end"/>
            </w:r>
            <w:r w:rsidRPr="0014050E">
              <w:rPr>
                <w:rFonts w:ascii="Times New Roman" w:eastAsia="Times New Roman" w:hAnsi="Times New Roman" w:cs="Times New Roman"/>
                <w:sz w:val="24"/>
                <w:szCs w:val="24"/>
                <w:lang w:eastAsia="ru-RU"/>
              </w:rPr>
              <w:t xml:space="preserve"> раздела II «Информационная карта»;</w:t>
            </w:r>
          </w:p>
          <w:p w14:paraId="465E6DA0"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FA06612"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4) Банковская гарантия должна быть безотзывной;</w:t>
            </w:r>
          </w:p>
          <w:p w14:paraId="37789D4D"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5) Банковская гарантия должна быть действующей в течение всего срока действия Договора, а также в течение </w:t>
            </w:r>
            <w:r>
              <w:rPr>
                <w:rFonts w:ascii="Times New Roman" w:eastAsia="Times New Roman" w:hAnsi="Times New Roman" w:cs="Times New Roman"/>
                <w:sz w:val="24"/>
                <w:szCs w:val="24"/>
                <w:lang w:eastAsia="ru-RU"/>
              </w:rPr>
              <w:t>3</w:t>
            </w:r>
            <w:r w:rsidRPr="0014050E">
              <w:rPr>
                <w:rFonts w:ascii="Times New Roman" w:eastAsia="Times New Roman" w:hAnsi="Times New Roman" w:cs="Times New Roman"/>
                <w:sz w:val="24"/>
                <w:szCs w:val="24"/>
                <w:lang w:eastAsia="ru-RU"/>
              </w:rPr>
              <w:t>0 календарных дней после истечения срока его действия;</w:t>
            </w:r>
          </w:p>
          <w:p w14:paraId="293767DE"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D9881C5"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EB73F66"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07082E49"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FE44E4E" w14:textId="77777777" w:rsidR="00055D5D" w:rsidRPr="0014050E" w:rsidRDefault="00055D5D" w:rsidP="00055D5D">
            <w:pPr>
              <w:spacing w:after="0" w:line="23" w:lineRule="atLeast"/>
              <w:ind w:firstLine="317"/>
              <w:jc w:val="both"/>
              <w:rPr>
                <w:rFonts w:ascii="Times New Roman" w:eastAsia="Times New Roman" w:hAnsi="Times New Roman" w:cs="Times New Roman"/>
                <w:sz w:val="10"/>
                <w:szCs w:val="10"/>
                <w:lang w:eastAsia="ru-RU"/>
              </w:rPr>
            </w:pPr>
          </w:p>
          <w:p w14:paraId="549CF17C" w14:textId="4C1AA9C8"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2" w:history="1">
              <w:r w:rsidRPr="0014050E">
                <w:rPr>
                  <w:rFonts w:ascii="Times New Roman" w:eastAsia="Times New Roman" w:hAnsi="Times New Roman" w:cs="Times New Roman"/>
                  <w:color w:val="0000FF"/>
                  <w:sz w:val="24"/>
                  <w:szCs w:val="24"/>
                  <w:u w:val="single"/>
                  <w:lang w:eastAsia="ru-RU"/>
                </w:rPr>
                <w:t xml:space="preserve">приложением № </w:t>
              </w:r>
              <w:r w:rsidR="00281CA9">
                <w:rPr>
                  <w:rFonts w:ascii="Times New Roman" w:eastAsia="Times New Roman" w:hAnsi="Times New Roman" w:cs="Times New Roman"/>
                  <w:color w:val="0000FF"/>
                  <w:sz w:val="24"/>
                  <w:szCs w:val="24"/>
                  <w:u w:val="single"/>
                  <w:lang w:eastAsia="ru-RU"/>
                </w:rPr>
                <w:t>1</w:t>
              </w:r>
            </w:hyperlink>
            <w:r w:rsidRPr="0014050E">
              <w:rPr>
                <w:rFonts w:ascii="Times New Roman" w:eastAsia="Times New Roman" w:hAnsi="Times New Roman" w:cs="Times New Roman"/>
                <w:sz w:val="24"/>
                <w:szCs w:val="24"/>
                <w:lang w:eastAsia="ru-RU"/>
              </w:rPr>
              <w:t xml:space="preserve"> к настоящему Извещению.</w:t>
            </w:r>
          </w:p>
          <w:p w14:paraId="23E8F226" w14:textId="77777777" w:rsidR="00055D5D" w:rsidRPr="0014050E" w:rsidRDefault="00055D5D" w:rsidP="00055D5D">
            <w:pPr>
              <w:spacing w:after="0" w:line="240" w:lineRule="auto"/>
              <w:jc w:val="both"/>
              <w:rPr>
                <w:rFonts w:ascii="Times New Roman" w:eastAsia="Times New Roman" w:hAnsi="Times New Roman" w:cs="Times New Roman"/>
                <w:sz w:val="10"/>
                <w:szCs w:val="10"/>
                <w:lang w:eastAsia="ru-RU"/>
              </w:rPr>
            </w:pPr>
          </w:p>
          <w:p w14:paraId="3A9E55F3" w14:textId="77777777" w:rsidR="00055D5D" w:rsidRPr="0014050E" w:rsidRDefault="00055D5D" w:rsidP="00055D5D">
            <w:pPr>
              <w:spacing w:after="0" w:line="23" w:lineRule="atLeast"/>
              <w:ind w:firstLine="317"/>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7542351" w14:textId="77777777" w:rsidR="00055D5D" w:rsidRDefault="00055D5D" w:rsidP="00055D5D">
            <w:pPr>
              <w:spacing w:after="0" w:line="240" w:lineRule="auto"/>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z w:val="24"/>
                <w:szCs w:val="24"/>
                <w:lang w:eastAsia="ru-RU"/>
              </w:rPr>
              <w:t>В случае если обеспечение исполнения договора, представленное Участником закупки, с которым заключается договор, при исполнении договора перестало действовать, Заказчик вправе принять исполнение обязательств по договору при условии предоставления таким Участником закупки нового обеспечения исполнения договора, которое соответствует требованиям, установленным в настоящем Извещении о закупке, а также в договоре, заключаемом по результатам Закупки.</w:t>
            </w:r>
          </w:p>
          <w:p w14:paraId="21DBC4AD" w14:textId="77777777" w:rsidR="00055D5D" w:rsidRDefault="00055D5D" w:rsidP="00055D5D">
            <w:pPr>
              <w:spacing w:after="0" w:line="240" w:lineRule="auto"/>
              <w:jc w:val="both"/>
              <w:rPr>
                <w:rFonts w:ascii="Times New Roman" w:eastAsia="Times New Roman" w:hAnsi="Times New Roman" w:cs="Times New Roman"/>
                <w:sz w:val="24"/>
                <w:szCs w:val="24"/>
                <w:lang w:eastAsia="ru-RU"/>
              </w:rPr>
            </w:pPr>
          </w:p>
          <w:p w14:paraId="0714EA0E" w14:textId="77777777" w:rsidR="00055D5D" w:rsidRDefault="00055D5D" w:rsidP="00055D5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исполнения договора предоставляется Победителем до его заключения Сторонами.</w:t>
            </w:r>
          </w:p>
          <w:p w14:paraId="46D858DE" w14:textId="0D6FBA98" w:rsidR="00055D5D" w:rsidRPr="00D47855" w:rsidRDefault="00055D5D" w:rsidP="00055D5D">
            <w:pPr>
              <w:spacing w:after="0" w:line="240" w:lineRule="auto"/>
              <w:jc w:val="both"/>
              <w:rPr>
                <w:rFonts w:ascii="Times New Roman" w:eastAsia="Times New Roman" w:hAnsi="Times New Roman" w:cs="Times New Roman"/>
                <w:sz w:val="24"/>
                <w:szCs w:val="24"/>
                <w:lang w:eastAsia="ru-RU"/>
              </w:rPr>
            </w:pPr>
          </w:p>
        </w:tc>
      </w:tr>
      <w:tr w:rsidR="00055D5D" w:rsidRPr="00D47855" w14:paraId="471DA4EF" w14:textId="77777777" w:rsidTr="004F7451">
        <w:tc>
          <w:tcPr>
            <w:tcW w:w="568" w:type="dxa"/>
            <w:tcBorders>
              <w:top w:val="single" w:sz="4" w:space="0" w:color="auto"/>
              <w:left w:val="single" w:sz="4" w:space="0" w:color="auto"/>
              <w:bottom w:val="single" w:sz="4" w:space="0" w:color="auto"/>
              <w:right w:val="single" w:sz="4" w:space="0" w:color="auto"/>
            </w:tcBorders>
          </w:tcPr>
          <w:p w14:paraId="54C7A3F8" w14:textId="77777777" w:rsidR="00055D5D" w:rsidRPr="00D47855" w:rsidRDefault="00055D5D" w:rsidP="00055D5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9EA3E15" w14:textId="77777777" w:rsidR="00055D5D" w:rsidRPr="00D47855" w:rsidRDefault="00055D5D" w:rsidP="00055D5D">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A5C6F10" w14:textId="77777777" w:rsidR="00055D5D" w:rsidRPr="00D47855" w:rsidRDefault="00055D5D" w:rsidP="00055D5D">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Русский</w:t>
            </w:r>
          </w:p>
        </w:tc>
      </w:tr>
      <w:tr w:rsidR="00055D5D" w:rsidRPr="00D47855" w14:paraId="3A73D047" w14:textId="77777777" w:rsidTr="004F7451">
        <w:tc>
          <w:tcPr>
            <w:tcW w:w="568" w:type="dxa"/>
            <w:tcBorders>
              <w:top w:val="single" w:sz="4" w:space="0" w:color="auto"/>
              <w:left w:val="single" w:sz="4" w:space="0" w:color="auto"/>
              <w:bottom w:val="single" w:sz="4" w:space="0" w:color="auto"/>
              <w:right w:val="single" w:sz="4" w:space="0" w:color="auto"/>
            </w:tcBorders>
          </w:tcPr>
          <w:p w14:paraId="574D42DC" w14:textId="77777777" w:rsidR="00055D5D" w:rsidRPr="00D47855" w:rsidRDefault="00055D5D" w:rsidP="00055D5D">
            <w:pPr>
              <w:numPr>
                <w:ilvl w:val="0"/>
                <w:numId w:val="9"/>
              </w:numPr>
              <w:spacing w:after="0" w:line="240" w:lineRule="auto"/>
              <w:rPr>
                <w:rFonts w:ascii="Times New Roman" w:eastAsia="Times New Roman" w:hAnsi="Times New Roman" w:cs="Times New Roman"/>
                <w:sz w:val="24"/>
                <w:szCs w:val="24"/>
                <w:lang w:eastAsia="ru-RU"/>
              </w:rPr>
            </w:pPr>
            <w:bookmarkStart w:id="30" w:name="_Ref378865603"/>
          </w:p>
        </w:tc>
        <w:bookmarkEnd w:id="30"/>
        <w:tc>
          <w:tcPr>
            <w:tcW w:w="2551" w:type="dxa"/>
            <w:tcBorders>
              <w:top w:val="single" w:sz="4" w:space="0" w:color="auto"/>
              <w:left w:val="single" w:sz="4" w:space="0" w:color="auto"/>
              <w:bottom w:val="single" w:sz="4" w:space="0" w:color="auto"/>
              <w:right w:val="single" w:sz="4" w:space="0" w:color="auto"/>
            </w:tcBorders>
          </w:tcPr>
          <w:p w14:paraId="4A0ACA30" w14:textId="77777777" w:rsidR="00055D5D" w:rsidRPr="00D47855" w:rsidRDefault="00055D5D" w:rsidP="00055D5D">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FB6C3B" w14:textId="77777777" w:rsidR="00055D5D" w:rsidRPr="00D47855" w:rsidRDefault="00055D5D" w:rsidP="00055D5D">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Российский рубль</w:t>
            </w:r>
          </w:p>
        </w:tc>
      </w:tr>
      <w:tr w:rsidR="00055D5D" w:rsidRPr="00D47855" w14:paraId="639FB21A" w14:textId="77777777" w:rsidTr="004F7451">
        <w:tc>
          <w:tcPr>
            <w:tcW w:w="568" w:type="dxa"/>
            <w:tcBorders>
              <w:top w:val="single" w:sz="4" w:space="0" w:color="auto"/>
              <w:left w:val="single" w:sz="4" w:space="0" w:color="auto"/>
              <w:bottom w:val="single" w:sz="4" w:space="0" w:color="auto"/>
              <w:right w:val="single" w:sz="4" w:space="0" w:color="auto"/>
            </w:tcBorders>
          </w:tcPr>
          <w:p w14:paraId="0809FA28" w14:textId="77777777" w:rsidR="00055D5D" w:rsidRPr="00D47855" w:rsidRDefault="00055D5D" w:rsidP="00055D5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CE7327" w14:textId="77777777" w:rsidR="00055D5D" w:rsidRPr="00D47855" w:rsidRDefault="00055D5D" w:rsidP="00055D5D">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68244F7F"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540A9B0C"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35EAF905"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1260109B"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A69D158"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1890D7F1"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7B8EA28" w14:textId="77777777" w:rsidR="00055D5D" w:rsidRPr="00D47855" w:rsidRDefault="00055D5D" w:rsidP="00055D5D">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BFBBD72" w14:textId="77777777" w:rsidR="00055D5D" w:rsidRPr="00D47855"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055D5D" w:rsidRPr="00D47855" w14:paraId="68F2A87C" w14:textId="77777777" w:rsidTr="004F7451">
        <w:tc>
          <w:tcPr>
            <w:tcW w:w="568" w:type="dxa"/>
            <w:tcBorders>
              <w:top w:val="single" w:sz="4" w:space="0" w:color="auto"/>
              <w:left w:val="single" w:sz="4" w:space="0" w:color="auto"/>
              <w:bottom w:val="single" w:sz="4" w:space="0" w:color="auto"/>
              <w:right w:val="single" w:sz="4" w:space="0" w:color="auto"/>
            </w:tcBorders>
          </w:tcPr>
          <w:p w14:paraId="00807AAC" w14:textId="77777777" w:rsidR="00055D5D" w:rsidRPr="00D47855" w:rsidRDefault="00055D5D" w:rsidP="00055D5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BEEC930" w14:textId="77777777" w:rsidR="00055D5D" w:rsidRPr="00D47855" w:rsidRDefault="00055D5D" w:rsidP="00055D5D">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2A912D3" w14:textId="77777777" w:rsidR="00055D5D" w:rsidRPr="00D47855"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B440C88" w14:textId="77777777" w:rsidR="00055D5D" w:rsidRPr="00D47855"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A19C30" w14:textId="77777777" w:rsidR="00055D5D" w:rsidRPr="00D47855"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EF1D506" w14:textId="77777777" w:rsidR="00055D5D" w:rsidRPr="00D47855"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E861D1F" w14:textId="77777777" w:rsidR="00055D5D" w:rsidRPr="00D47855" w:rsidRDefault="00055D5D" w:rsidP="00055D5D">
            <w:pPr>
              <w:spacing w:after="0" w:line="240" w:lineRule="auto"/>
              <w:ind w:firstLine="459"/>
              <w:jc w:val="both"/>
              <w:rPr>
                <w:rFonts w:ascii="Times New Roman" w:eastAsia="Times New Roman" w:hAnsi="Times New Roman" w:cs="Times New Roman"/>
                <w:sz w:val="10"/>
                <w:szCs w:val="10"/>
                <w:lang w:eastAsia="ru-RU"/>
              </w:rPr>
            </w:pPr>
          </w:p>
          <w:p w14:paraId="5A181536" w14:textId="77777777" w:rsidR="00055D5D" w:rsidRPr="00D47855" w:rsidRDefault="00055D5D" w:rsidP="00055D5D">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40367E27"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05928799"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23344638"/>
      <w:bookmarkEnd w:id="31"/>
      <w:bookmarkEnd w:id="32"/>
      <w:r w:rsidRPr="00D47855">
        <w:rPr>
          <w:rFonts w:ascii="Times New Roman" w:eastAsia="MS Mincho" w:hAnsi="Times New Roman" w:cs="Times New Roman"/>
          <w:b/>
          <w:bCs/>
          <w:i/>
          <w:iCs/>
          <w:color w:val="17365D"/>
          <w:sz w:val="26"/>
          <w:szCs w:val="24"/>
          <w:lang w:val="x-none" w:eastAsia="x-none"/>
        </w:rPr>
        <w:lastRenderedPageBreak/>
        <w:t>2.</w:t>
      </w:r>
      <w:r w:rsidRPr="00D47855">
        <w:rPr>
          <w:rFonts w:ascii="Times New Roman" w:eastAsia="MS Mincho" w:hAnsi="Times New Roman" w:cs="Times New Roman"/>
          <w:b/>
          <w:bCs/>
          <w:i/>
          <w:iCs/>
          <w:color w:val="17365D"/>
          <w:sz w:val="26"/>
          <w:szCs w:val="24"/>
          <w:lang w:eastAsia="x-none"/>
        </w:rPr>
        <w:t>2</w:t>
      </w:r>
      <w:r w:rsidRPr="00D47855">
        <w:rPr>
          <w:rFonts w:ascii="Times New Roman" w:eastAsia="MS Mincho" w:hAnsi="Times New Roman" w:cs="Times New Roman"/>
          <w:b/>
          <w:bCs/>
          <w:i/>
          <w:iCs/>
          <w:color w:val="17365D"/>
          <w:sz w:val="26"/>
          <w:szCs w:val="24"/>
          <w:lang w:val="x-none" w:eastAsia="x-none"/>
        </w:rPr>
        <w:t xml:space="preserve">. Требования к </w:t>
      </w:r>
      <w:r w:rsidRPr="00D47855">
        <w:rPr>
          <w:rFonts w:ascii="Times New Roman" w:eastAsia="MS Mincho" w:hAnsi="Times New Roman" w:cs="Times New Roman"/>
          <w:b/>
          <w:bCs/>
          <w:i/>
          <w:iCs/>
          <w:color w:val="17365D"/>
          <w:sz w:val="26"/>
          <w:szCs w:val="24"/>
          <w:lang w:eastAsia="x-none"/>
        </w:rPr>
        <w:t>З</w:t>
      </w:r>
      <w:proofErr w:type="spellStart"/>
      <w:r w:rsidRPr="00D47855">
        <w:rPr>
          <w:rFonts w:ascii="Times New Roman" w:eastAsia="MS Mincho" w:hAnsi="Times New Roman" w:cs="Times New Roman"/>
          <w:b/>
          <w:bCs/>
          <w:i/>
          <w:iCs/>
          <w:color w:val="17365D"/>
          <w:sz w:val="26"/>
          <w:szCs w:val="24"/>
          <w:lang w:val="x-none" w:eastAsia="x-none"/>
        </w:rPr>
        <w:t>аявке</w:t>
      </w:r>
      <w:proofErr w:type="spellEnd"/>
      <w:r w:rsidRPr="00D47855">
        <w:rPr>
          <w:rFonts w:ascii="Times New Roman" w:eastAsia="MS Mincho" w:hAnsi="Times New Roman" w:cs="Times New Roman"/>
          <w:b/>
          <w:bCs/>
          <w:i/>
          <w:iCs/>
          <w:color w:val="17365D"/>
          <w:sz w:val="26"/>
          <w:szCs w:val="24"/>
          <w:lang w:val="x-none" w:eastAsia="x-none"/>
        </w:rPr>
        <w:t xml:space="preserve"> на участие в закупке</w:t>
      </w:r>
      <w:bookmarkEnd w:id="33"/>
    </w:p>
    <w:tbl>
      <w:tblPr>
        <w:tblW w:w="10490" w:type="dxa"/>
        <w:tblInd w:w="-176" w:type="dxa"/>
        <w:tblLayout w:type="fixed"/>
        <w:tblLook w:val="0000" w:firstRow="0" w:lastRow="0" w:firstColumn="0" w:lastColumn="0" w:noHBand="0" w:noVBand="0"/>
      </w:tblPr>
      <w:tblGrid>
        <w:gridCol w:w="568"/>
        <w:gridCol w:w="2340"/>
        <w:gridCol w:w="7582"/>
      </w:tblGrid>
      <w:tr w:rsidR="00D47855" w:rsidRPr="00D47855" w14:paraId="7C88E364"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1689B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052249B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F724D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F20131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w:t>
            </w:r>
          </w:p>
        </w:tc>
      </w:tr>
      <w:tr w:rsidR="00D47855" w:rsidRPr="00D47855" w14:paraId="39D50B23" w14:textId="77777777" w:rsidTr="004F7451">
        <w:tc>
          <w:tcPr>
            <w:tcW w:w="568" w:type="dxa"/>
            <w:tcBorders>
              <w:top w:val="single" w:sz="4" w:space="0" w:color="auto"/>
              <w:left w:val="single" w:sz="4" w:space="0" w:color="auto"/>
              <w:bottom w:val="single" w:sz="4" w:space="0" w:color="auto"/>
              <w:right w:val="single" w:sz="4" w:space="0" w:color="auto"/>
            </w:tcBorders>
          </w:tcPr>
          <w:p w14:paraId="2A888092"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B923A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699838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A56AA6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47855" w:rsidRPr="00D47855" w14:paraId="65770FFF" w14:textId="77777777" w:rsidTr="004F7451">
        <w:tc>
          <w:tcPr>
            <w:tcW w:w="568" w:type="dxa"/>
            <w:tcBorders>
              <w:top w:val="single" w:sz="4" w:space="0" w:color="auto"/>
              <w:left w:val="single" w:sz="4" w:space="0" w:color="auto"/>
              <w:bottom w:val="single" w:sz="4" w:space="0" w:color="auto"/>
              <w:right w:val="single" w:sz="4" w:space="0" w:color="auto"/>
            </w:tcBorders>
          </w:tcPr>
          <w:p w14:paraId="3D191B00"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72DAE5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и </w:t>
            </w:r>
            <w:proofErr w:type="gramStart"/>
            <w:r w:rsidRPr="00D47855">
              <w:rPr>
                <w:rFonts w:ascii="Times New Roman" w:eastAsia="Times New Roman" w:hAnsi="Times New Roman" w:cs="Times New Roman"/>
                <w:sz w:val="24"/>
                <w:szCs w:val="24"/>
                <w:lang w:eastAsia="ru-RU"/>
              </w:rPr>
              <w:t>срок  внесения</w:t>
            </w:r>
            <w:proofErr w:type="gramEnd"/>
            <w:r w:rsidRPr="00D4785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E84E855"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4BD20AB3"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3F15EC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DCCD0E7"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47855" w:rsidRPr="00D47855" w14:paraId="6D707051" w14:textId="77777777" w:rsidTr="004F7451">
        <w:tc>
          <w:tcPr>
            <w:tcW w:w="568" w:type="dxa"/>
            <w:tcBorders>
              <w:top w:val="single" w:sz="4" w:space="0" w:color="auto"/>
              <w:left w:val="single" w:sz="4" w:space="0" w:color="auto"/>
              <w:bottom w:val="single" w:sz="4" w:space="0" w:color="auto"/>
              <w:right w:val="single" w:sz="4" w:space="0" w:color="auto"/>
            </w:tcBorders>
          </w:tcPr>
          <w:p w14:paraId="23ADA100"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14:paraId="57063E0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включаемые Участником на участие в закупке</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586D296"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D4785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D47855">
              <w:rPr>
                <w:rFonts w:ascii="Times New Roman" w:eastAsia="Times New Roman" w:hAnsi="Times New Roman" w:cs="Times New Roman"/>
                <w:sz w:val="24"/>
                <w:szCs w:val="24"/>
                <w:lang w:eastAsia="ru-RU"/>
              </w:rPr>
              <w:t xml:space="preserve"> </w:t>
            </w:r>
            <w:bookmarkEnd w:id="38"/>
            <w:bookmarkEnd w:id="39"/>
            <w:r w:rsidRPr="00D4785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0" w:name="_Toc313349951"/>
            <w:bookmarkStart w:id="41" w:name="_Toc313350147"/>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"_РАЗДЕЛ_III._ФОРМЫ"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 xml:space="preserve">в части </w:t>
            </w:r>
            <w:bookmarkEnd w:id="40"/>
            <w:bookmarkEnd w:id="41"/>
            <w:r w:rsidRPr="00D47855">
              <w:rPr>
                <w:rFonts w:ascii="Times New Roman" w:eastAsia="Times New Roman" w:hAnsi="Times New Roman" w:cs="Times New Roman"/>
                <w:color w:val="0000FF"/>
                <w:sz w:val="24"/>
                <w:szCs w:val="24"/>
                <w:u w:val="single"/>
                <w:lang w:eastAsia="ru-RU"/>
              </w:rPr>
              <w:t>III «ФОРМЫ ДЛЯ ЗАПОЛНЕНИЯ УЧАСТНИКАМИ»</w:t>
            </w:r>
            <w:r w:rsidRPr="00D47855">
              <w:rPr>
                <w:rFonts w:ascii="Times New Roman" w:eastAsia="Times New Roman" w:hAnsi="Times New Roman" w:cs="Times New Roman"/>
                <w:color w:val="0000FF"/>
                <w:sz w:val="24"/>
                <w:szCs w:val="24"/>
                <w:u w:val="single"/>
                <w:lang w:eastAsia="ru-RU"/>
              </w:rPr>
              <w:fldChar w:fldCharType="end"/>
            </w:r>
            <w:r w:rsidRPr="00D47855">
              <w:rPr>
                <w:rFonts w:ascii="Times New Roman" w:eastAsia="Times New Roman" w:hAnsi="Times New Roman" w:cs="Times New Roman"/>
                <w:sz w:val="24"/>
                <w:szCs w:val="24"/>
                <w:lang w:eastAsia="ru-RU"/>
              </w:rPr>
              <w:t>.</w:t>
            </w:r>
          </w:p>
          <w:p w14:paraId="40498CE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7"/>
            <w:r w:rsidRPr="00D47855">
              <w:rPr>
                <w:rFonts w:ascii="Times New Roman" w:eastAsia="Times New Roman" w:hAnsi="Times New Roman" w:cs="Times New Roman"/>
                <w:sz w:val="24"/>
                <w:szCs w:val="24"/>
                <w:lang w:eastAsia="ru-RU"/>
              </w:rPr>
              <w:t>Заявка на участие в закупке (</w:t>
            </w:r>
            <w:hyperlink w:anchor="_Форма_1_ЗАЯВКА" w:history="1">
              <w:r w:rsidRPr="00D47855">
                <w:rPr>
                  <w:rFonts w:ascii="Times New Roman" w:eastAsia="Times New Roman" w:hAnsi="Times New Roman" w:cs="Times New Roman"/>
                  <w:color w:val="0000FF"/>
                  <w:sz w:val="24"/>
                  <w:szCs w:val="24"/>
                  <w:u w:val="single"/>
                  <w:lang w:eastAsia="ru-RU"/>
                </w:rPr>
                <w:t>форма 1</w:t>
              </w:r>
            </w:hyperlink>
            <w:r w:rsidRPr="00D4785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14:paraId="60AE32A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5DB3E17"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bookmarkStart w:id="45" w:name="_Toc313349953"/>
            <w:bookmarkStart w:id="46" w:name="_Toc313350149"/>
            <w:r w:rsidRPr="00D47855">
              <w:rPr>
                <w:rFonts w:ascii="Times New Roman" w:eastAsia="Times New Roman" w:hAnsi="Times New Roman" w:cs="Times New Roman"/>
                <w:sz w:val="24"/>
                <w:szCs w:val="24"/>
                <w:lang w:eastAsia="ru-RU"/>
              </w:rPr>
              <w:t xml:space="preserve">а) </w:t>
            </w:r>
            <w:bookmarkEnd w:id="45"/>
            <w:bookmarkEnd w:id="46"/>
            <w:r w:rsidRPr="00D4785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16E9BC05"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47855">
                <w:rPr>
                  <w:rFonts w:ascii="Times New Roman" w:eastAsia="Times New Roman" w:hAnsi="Times New Roman" w:cs="Times New Roman"/>
                  <w:color w:val="0000FF"/>
                  <w:sz w:val="24"/>
                  <w:szCs w:val="24"/>
                  <w:u w:val="single"/>
                  <w:lang w:eastAsia="ru-RU"/>
                </w:rPr>
                <w:t>формой 2</w:t>
              </w:r>
            </w:hyperlink>
            <w:r w:rsidRPr="00D47855">
              <w:rPr>
                <w:rFonts w:ascii="Times New Roman" w:eastAsia="Times New Roman" w:hAnsi="Times New Roman" w:cs="Times New Roman"/>
                <w:color w:val="0000FF"/>
                <w:sz w:val="24"/>
                <w:szCs w:val="24"/>
                <w:u w:val="single"/>
                <w:lang w:eastAsia="ru-RU"/>
              </w:rPr>
              <w:t xml:space="preserve">, </w:t>
            </w:r>
            <w:r w:rsidRPr="00D4785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1FDEC01E"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7D107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D47855">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BEEAA8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4E12024B" w14:textId="27D53C6C" w:rsidR="00D47855" w:rsidRPr="00D47855" w:rsidRDefault="00D47855" w:rsidP="00D47855">
            <w:pPr>
              <w:spacing w:after="0" w:line="240" w:lineRule="auto"/>
              <w:ind w:firstLine="528"/>
              <w:jc w:val="both"/>
              <w:rPr>
                <w:rFonts w:ascii="Times New Roman" w:eastAsia="Times New Roman" w:hAnsi="Times New Roman" w:cs="Times New Roman"/>
                <w:iCs/>
                <w:sz w:val="24"/>
                <w:szCs w:val="24"/>
                <w:lang w:eastAsia="ru-RU"/>
              </w:rPr>
            </w:pPr>
            <w:bookmarkStart w:id="47" w:name="_Ref314562138"/>
            <w:r w:rsidRPr="00D47855">
              <w:rPr>
                <w:rFonts w:ascii="Times New Roman" w:eastAsia="Times New Roman" w:hAnsi="Times New Roman" w:cs="Times New Roman"/>
                <w:sz w:val="24"/>
                <w:szCs w:val="24"/>
                <w:lang w:eastAsia="ru-RU"/>
              </w:rPr>
              <w:t xml:space="preserve">3) </w:t>
            </w:r>
            <w:bookmarkEnd w:id="47"/>
            <w:r w:rsidRPr="00D4785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 </w:t>
            </w:r>
            <w:r w:rsidRPr="00D47855">
              <w:rPr>
                <w:rFonts w:ascii="Times New Roman" w:eastAsia="Times New Roman" w:hAnsi="Times New Roman" w:cs="Times New Roman"/>
                <w:b/>
                <w:iCs/>
                <w:sz w:val="24"/>
                <w:szCs w:val="24"/>
                <w:lang w:eastAsia="ru-RU"/>
              </w:rPr>
              <w:t>с обязательным включением форм</w:t>
            </w:r>
            <w:r w:rsidRPr="00D47855">
              <w:rPr>
                <w:rFonts w:ascii="Times New Roman" w:eastAsia="Times New Roman" w:hAnsi="Times New Roman" w:cs="Times New Roman"/>
                <w:b/>
                <w:iCs/>
                <w:sz w:val="24"/>
                <w:szCs w:val="24"/>
                <w:u w:val="single"/>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b/>
                <w:iCs/>
                <w:sz w:val="24"/>
                <w:szCs w:val="24"/>
                <w:u w:val="single"/>
                <w:lang w:eastAsia="ru-RU"/>
              </w:rPr>
              <w:t xml:space="preserve">, </w:t>
            </w:r>
            <w:r w:rsidRPr="00D4785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47855">
              <w:rPr>
                <w:rFonts w:ascii="Times New Roman" w:eastAsia="Times New Roman" w:hAnsi="Times New Roman" w:cs="Times New Roman"/>
                <w:b/>
                <w:iCs/>
                <w:sz w:val="24"/>
                <w:szCs w:val="24"/>
                <w:lang w:eastAsia="ru-RU"/>
              </w:rPr>
              <w:t>п.п</w:t>
            </w:r>
            <w:proofErr w:type="spellEnd"/>
            <w:r w:rsidRPr="00D47855">
              <w:rPr>
                <w:rFonts w:ascii="Times New Roman" w:eastAsia="Times New Roman" w:hAnsi="Times New Roman" w:cs="Times New Roman"/>
                <w:b/>
                <w:iCs/>
                <w:sz w:val="24"/>
                <w:szCs w:val="24"/>
                <w:lang w:eastAsia="ru-RU"/>
              </w:rPr>
              <w:t xml:space="preserve">. 1 пункта </w:t>
            </w:r>
            <w:r w:rsidRPr="00D47855">
              <w:rPr>
                <w:rFonts w:ascii="Times New Roman" w:eastAsia="Times New Roman" w:hAnsi="Times New Roman" w:cs="Times New Roman"/>
                <w:b/>
                <w:sz w:val="24"/>
                <w:szCs w:val="24"/>
                <w:lang w:eastAsia="ru-RU"/>
              </w:rPr>
              <w:fldChar w:fldCharType="begin"/>
            </w:r>
            <w:r w:rsidRPr="00D47855">
              <w:rPr>
                <w:rFonts w:ascii="Times New Roman" w:eastAsia="Times New Roman" w:hAnsi="Times New Roman" w:cs="Times New Roman"/>
                <w:b/>
                <w:sz w:val="24"/>
                <w:szCs w:val="24"/>
                <w:lang w:eastAsia="ru-RU"/>
              </w:rPr>
              <w:instrText xml:space="preserve"> REF _Ref378863846 \r \h  \* MERGEFORMAT </w:instrText>
            </w:r>
            <w:r w:rsidRPr="00D47855">
              <w:rPr>
                <w:rFonts w:ascii="Times New Roman" w:eastAsia="Times New Roman" w:hAnsi="Times New Roman" w:cs="Times New Roman"/>
                <w:b/>
                <w:sz w:val="24"/>
                <w:szCs w:val="24"/>
                <w:lang w:eastAsia="ru-RU"/>
              </w:rPr>
            </w:r>
            <w:r w:rsidRPr="00D47855">
              <w:rPr>
                <w:rFonts w:ascii="Times New Roman" w:eastAsia="Times New Roman" w:hAnsi="Times New Roman" w:cs="Times New Roman"/>
                <w:b/>
                <w:sz w:val="24"/>
                <w:szCs w:val="24"/>
                <w:lang w:eastAsia="ru-RU"/>
              </w:rPr>
              <w:fldChar w:fldCharType="separate"/>
            </w:r>
            <w:r w:rsidR="00123426">
              <w:rPr>
                <w:rFonts w:ascii="Times New Roman" w:eastAsia="Times New Roman" w:hAnsi="Times New Roman" w:cs="Times New Roman"/>
                <w:b/>
                <w:sz w:val="24"/>
                <w:szCs w:val="24"/>
                <w:lang w:eastAsia="ru-RU"/>
              </w:rPr>
              <w:t>18</w:t>
            </w:r>
            <w:r w:rsidRPr="00D47855">
              <w:rPr>
                <w:rFonts w:ascii="Times New Roman" w:eastAsia="Times New Roman" w:hAnsi="Times New Roman" w:cs="Times New Roman"/>
                <w:b/>
                <w:sz w:val="24"/>
                <w:szCs w:val="24"/>
                <w:lang w:eastAsia="ru-RU"/>
              </w:rPr>
              <w:fldChar w:fldCharType="end"/>
            </w:r>
            <w:r w:rsidRPr="00D47855">
              <w:rPr>
                <w:rFonts w:ascii="Times New Roman" w:eastAsia="Times New Roman" w:hAnsi="Times New Roman" w:cs="Times New Roman"/>
                <w:iCs/>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w:t>
            </w:r>
          </w:p>
          <w:bookmarkStart w:id="48" w:name="_Ref313307290"/>
          <w:p w14:paraId="23EEE8F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"_Форма_6_Декларация"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Форма 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F6D0169"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форме 3</w:t>
              </w:r>
            </w:hyperlink>
            <w:r w:rsidRPr="00D47855">
              <w:rPr>
                <w:rFonts w:ascii="Times New Roman" w:eastAsia="Times New Roman" w:hAnsi="Times New Roman" w:cs="Times New Roman"/>
                <w:sz w:val="24"/>
                <w:szCs w:val="24"/>
                <w:lang w:eastAsia="ru-RU"/>
              </w:rPr>
              <w:t xml:space="preserve"> </w:t>
            </w:r>
            <w:bookmarkStart w:id="49" w:name="_Ref314562291"/>
            <w:r w:rsidRPr="00D47855">
              <w:rPr>
                <w:rFonts w:ascii="Times New Roman" w:eastAsia="Times New Roman" w:hAnsi="Times New Roman" w:cs="Times New Roman"/>
                <w:sz w:val="24"/>
                <w:szCs w:val="24"/>
                <w:lang w:eastAsia="ru-RU"/>
              </w:rPr>
              <w:t xml:space="preserve">и другим формам </w:t>
            </w:r>
            <w:hyperlink w:anchor="_Форма_1_ЗАЯВКА"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33DBE845" w14:textId="374BDDE2"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D47855">
              <w:rPr>
                <w:rFonts w:ascii="Times New Roman" w:eastAsia="Times New Roman" w:hAnsi="Times New Roman" w:cs="Times New Roman"/>
                <w:sz w:val="24"/>
                <w:szCs w:val="24"/>
                <w:lang w:eastAsia="ru-RU"/>
              </w:rPr>
              <w:t xml:space="preserve">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_Ref379223430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16</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166A71B7" w14:textId="38C25E19"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0" w:name="_Ref313307321"/>
            <w:r w:rsidRPr="00D4785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0C993A5F"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 xml:space="preserve">7) </w:t>
            </w:r>
            <w:bookmarkStart w:id="51" w:name="_Toc313349960"/>
            <w:bookmarkStart w:id="52" w:name="_Toc313350156"/>
            <w:bookmarkEnd w:id="50"/>
            <w:r w:rsidRPr="00D47855">
              <w:rPr>
                <w:rFonts w:ascii="Times New Roman" w:eastAsia="Times New Roman" w:hAnsi="Times New Roman" w:cs="Times New Roman"/>
                <w:sz w:val="24"/>
                <w:szCs w:val="24"/>
                <w:lang w:eastAsia="ru-RU"/>
              </w:rPr>
              <w:t>В</w:t>
            </w:r>
            <w:proofErr w:type="gramEnd"/>
            <w:r w:rsidRPr="00D4785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D610D8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F50C4A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и Извещением о закупке;</w:t>
            </w:r>
          </w:p>
          <w:p w14:paraId="189598AF" w14:textId="77777777" w:rsidR="00D47855" w:rsidRPr="00D47855" w:rsidRDefault="00D47855" w:rsidP="00D47855">
            <w:pPr>
              <w:spacing w:after="0" w:line="240" w:lineRule="auto"/>
              <w:ind w:firstLine="488"/>
              <w:jc w:val="both"/>
              <w:rPr>
                <w:rFonts w:ascii="Times New Roman" w:eastAsia="Times New Roman" w:hAnsi="Times New Roman" w:cs="Times New Roman"/>
                <w:iCs/>
                <w:sz w:val="24"/>
                <w:szCs w:val="24"/>
                <w:lang w:eastAsia="ru-RU"/>
              </w:rPr>
            </w:pPr>
            <w:r w:rsidRPr="00D47855">
              <w:rPr>
                <w:rFonts w:ascii="Times New Roman" w:eastAsia="Times New Roman" w:hAnsi="Times New Roman" w:cs="Times New Roman"/>
                <w:sz w:val="24"/>
                <w:szCs w:val="24"/>
                <w:lang w:eastAsia="ru-RU"/>
              </w:rPr>
              <w:t xml:space="preserve">в) </w:t>
            </w:r>
            <w:r w:rsidRPr="00D4785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D47855">
              <w:rPr>
                <w:rFonts w:ascii="Times New Roman" w:eastAsia="Times New Roman" w:hAnsi="Times New Roman" w:cs="Times New Roman"/>
                <w:iCs/>
                <w:sz w:val="24"/>
                <w:szCs w:val="24"/>
                <w:lang w:eastAsia="ru-RU"/>
              </w:rPr>
              <w:t>субисполнителей</w:t>
            </w:r>
            <w:proofErr w:type="spellEnd"/>
            <w:r w:rsidRPr="00D47855">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3E0F2CC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7354812" w14:textId="150360DD"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21AD7D3"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51"/>
            <w:bookmarkEnd w:id="52"/>
          </w:p>
          <w:p w14:paraId="5AD661B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Участник  вправе</w:t>
            </w:r>
            <w:proofErr w:type="gramEnd"/>
            <w:r w:rsidRPr="00D4785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47855" w:rsidRPr="00D47855" w14:paraId="5DC6C3D9" w14:textId="77777777" w:rsidTr="004F7451">
        <w:tc>
          <w:tcPr>
            <w:tcW w:w="568" w:type="dxa"/>
            <w:tcBorders>
              <w:top w:val="single" w:sz="4" w:space="0" w:color="auto"/>
              <w:left w:val="single" w:sz="4" w:space="0" w:color="auto"/>
              <w:bottom w:val="single" w:sz="4" w:space="0" w:color="auto"/>
              <w:right w:val="single" w:sz="4" w:space="0" w:color="auto"/>
            </w:tcBorders>
          </w:tcPr>
          <w:p w14:paraId="0D91D069"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53" w:name="_Ref460498276"/>
          </w:p>
        </w:tc>
        <w:bookmarkEnd w:id="53"/>
        <w:tc>
          <w:tcPr>
            <w:tcW w:w="2340" w:type="dxa"/>
            <w:tcBorders>
              <w:top w:val="single" w:sz="4" w:space="0" w:color="auto"/>
              <w:left w:val="single" w:sz="4" w:space="0" w:color="auto"/>
              <w:bottom w:val="single" w:sz="4" w:space="0" w:color="auto"/>
              <w:right w:val="single" w:sz="4" w:space="0" w:color="auto"/>
            </w:tcBorders>
          </w:tcPr>
          <w:p w14:paraId="2DF4FEB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Перечень документов, предоставляемых:</w:t>
            </w:r>
          </w:p>
          <w:p w14:paraId="2ADCC9F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победителем Закупки, </w:t>
            </w:r>
          </w:p>
          <w:p w14:paraId="733DAD0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23AF4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D47855">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4"/>
          </w:p>
          <w:p w14:paraId="1407E01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D4785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D2C3C54"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Копии учредительных документов (для юридических лиц)</w:t>
            </w:r>
            <w:bookmarkEnd w:id="55"/>
            <w:r w:rsidRPr="00D47855">
              <w:rPr>
                <w:rFonts w:ascii="Times New Roman" w:eastAsia="Times New Roman" w:hAnsi="Times New Roman" w:cs="Times New Roman"/>
                <w:sz w:val="24"/>
                <w:szCs w:val="24"/>
                <w:lang w:eastAsia="ru-RU"/>
              </w:rPr>
              <w:t>;</w:t>
            </w:r>
            <w:bookmarkEnd w:id="56"/>
          </w:p>
          <w:p w14:paraId="75132CE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D47855">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7"/>
            <w:r w:rsidRPr="00D47855">
              <w:rPr>
                <w:rFonts w:ascii="Times New Roman" w:eastAsia="Times New Roman" w:hAnsi="Times New Roman" w:cs="Times New Roman"/>
                <w:sz w:val="24"/>
                <w:szCs w:val="24"/>
                <w:lang w:eastAsia="ru-RU"/>
              </w:rPr>
              <w:t>;</w:t>
            </w:r>
            <w:bookmarkEnd w:id="58"/>
          </w:p>
          <w:p w14:paraId="7BAF1B5E"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7B9E9DA"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24CF7B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D47855">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D47855">
              <w:rPr>
                <w:rFonts w:ascii="Times New Roman" w:eastAsia="Times New Roman" w:hAnsi="Times New Roman" w:cs="Times New Roman"/>
                <w:color w:val="000000"/>
                <w:sz w:val="24"/>
                <w:szCs w:val="24"/>
                <w:lang w:eastAsia="ru-RU"/>
              </w:rPr>
              <w:t>непредоставленными</w:t>
            </w:r>
            <w:proofErr w:type="spellEnd"/>
            <w:r w:rsidRPr="00D4785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47855" w:rsidRPr="00D47855" w14:paraId="36C9D6A5" w14:textId="77777777" w:rsidTr="004F7451">
        <w:tc>
          <w:tcPr>
            <w:tcW w:w="568" w:type="dxa"/>
            <w:tcBorders>
              <w:top w:val="single" w:sz="4" w:space="0" w:color="auto"/>
              <w:left w:val="single" w:sz="4" w:space="0" w:color="auto"/>
              <w:bottom w:val="single" w:sz="4" w:space="0" w:color="auto"/>
              <w:right w:val="single" w:sz="4" w:space="0" w:color="auto"/>
            </w:tcBorders>
          </w:tcPr>
          <w:p w14:paraId="2D543C6B"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14:paraId="139EA48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81A5F61" w14:textId="77777777" w:rsidR="00D47855" w:rsidRPr="00D47855" w:rsidRDefault="00D47855" w:rsidP="00D47855">
            <w:pPr>
              <w:spacing w:after="0" w:line="240" w:lineRule="auto"/>
              <w:ind w:firstLine="486"/>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формой 3</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III</w:t>
              </w:r>
              <w:r w:rsidRPr="00D4785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47855" w:rsidRPr="00D47855" w14:paraId="2E1BE873" w14:textId="77777777" w:rsidTr="004F7451">
        <w:tc>
          <w:tcPr>
            <w:tcW w:w="568" w:type="dxa"/>
            <w:tcBorders>
              <w:top w:val="single" w:sz="4" w:space="0" w:color="auto"/>
              <w:left w:val="single" w:sz="4" w:space="0" w:color="auto"/>
              <w:bottom w:val="single" w:sz="4" w:space="0" w:color="auto"/>
              <w:right w:val="single" w:sz="4" w:space="0" w:color="auto"/>
            </w:tcBorders>
          </w:tcPr>
          <w:p w14:paraId="783C3993"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979C11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0EF1D04D"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6DD0C2E2"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D47855">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7CD138AE" w14:textId="159F4E2D" w:rsidR="00D47855" w:rsidRPr="00D47855" w:rsidRDefault="00D47855" w:rsidP="00D47855">
            <w:pPr>
              <w:spacing w:after="0" w:line="240" w:lineRule="auto"/>
              <w:ind w:firstLine="245"/>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17870AA"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D47855">
              <w:rPr>
                <w:rFonts w:ascii="Times New Roman" w:eastAsia="Times New Roman" w:hAnsi="Times New Roman" w:cs="Times New Roman"/>
                <w:sz w:val="24"/>
                <w:szCs w:val="24"/>
                <w:lang w:eastAsia="ru-RU"/>
              </w:rPr>
              <w:t>Word</w:t>
            </w:r>
            <w:proofErr w:type="spellEnd"/>
            <w:r w:rsidRPr="00D47855">
              <w:rPr>
                <w:rFonts w:ascii="Times New Roman" w:eastAsia="Times New Roman" w:hAnsi="Times New Roman" w:cs="Times New Roman"/>
                <w:sz w:val="24"/>
                <w:szCs w:val="24"/>
                <w:lang w:eastAsia="ru-RU"/>
              </w:rPr>
              <w:t xml:space="preserve">, </w:t>
            </w:r>
            <w:proofErr w:type="spellStart"/>
            <w:r w:rsidRPr="00D47855">
              <w:rPr>
                <w:rFonts w:ascii="Times New Roman" w:eastAsia="Times New Roman" w:hAnsi="Times New Roman" w:cs="Times New Roman"/>
                <w:sz w:val="24"/>
                <w:szCs w:val="24"/>
                <w:lang w:eastAsia="ru-RU"/>
              </w:rPr>
              <w:t>Excel</w:t>
            </w:r>
            <w:proofErr w:type="spellEnd"/>
            <w:r w:rsidRPr="00D47855">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486CA35"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Times New Roman"/>
                <w:sz w:val="26"/>
                <w:szCs w:val="26"/>
                <w:lang w:eastAsia="ru-RU"/>
              </w:rPr>
              <w:t xml:space="preserve"> </w:t>
            </w:r>
            <w:r w:rsidRPr="00D4785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D47855">
                <w:rPr>
                  <w:rFonts w:ascii="Times New Roman" w:eastAsia="Times New Roman" w:hAnsi="Times New Roman" w:cs="Times New Roman"/>
                  <w:color w:val="0000FF"/>
                  <w:sz w:val="24"/>
                  <w:szCs w:val="24"/>
                  <w:u w:val="single"/>
                  <w:lang w:eastAsia="ru-RU"/>
                </w:rPr>
                <w:t>Положения о закупках</w:t>
              </w:r>
            </w:hyperlink>
            <w:r w:rsidRPr="00D47855">
              <w:rPr>
                <w:rFonts w:ascii="Times New Roman" w:eastAsia="Times New Roman" w:hAnsi="Times New Roman" w:cs="Times New Roman"/>
                <w:sz w:val="24"/>
                <w:szCs w:val="24"/>
                <w:lang w:eastAsia="ru-RU"/>
              </w:rPr>
              <w:t xml:space="preserve"> и настоящего Извещения.</w:t>
            </w:r>
          </w:p>
          <w:p w14:paraId="4207F952"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6F48840" w14:textId="77777777" w:rsidR="00D47855" w:rsidRPr="00D47855" w:rsidRDefault="00D47855" w:rsidP="00D47855">
            <w:p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47855" w:rsidRPr="00D47855" w14:paraId="59FBE7E1" w14:textId="77777777" w:rsidTr="004F7451">
        <w:tc>
          <w:tcPr>
            <w:tcW w:w="568" w:type="dxa"/>
            <w:tcBorders>
              <w:top w:val="single" w:sz="4" w:space="0" w:color="auto"/>
              <w:left w:val="single" w:sz="4" w:space="0" w:color="auto"/>
              <w:bottom w:val="single" w:sz="4" w:space="0" w:color="auto"/>
              <w:right w:val="single" w:sz="4" w:space="0" w:color="auto"/>
            </w:tcBorders>
          </w:tcPr>
          <w:p w14:paraId="7FB15E83"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283C6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рассмотрения Заявок на участие в </w:t>
            </w:r>
            <w:r w:rsidRPr="00D47855">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463AAC5" w14:textId="1D3C74DC"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_Ref378107245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10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D47855">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1E9B01D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BA33AE6"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0176B91"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D863D45" w14:textId="67BCA4DC"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w:t>
            </w:r>
          </w:p>
          <w:p w14:paraId="41E93E42"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C064850"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810F2D8"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D40EA6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0E6DA2D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1F0D3D78" w14:textId="113874DF"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_Ref368314814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47855" w:rsidRPr="00D47855" w14:paraId="38B55B14" w14:textId="77777777" w:rsidTr="004F7451">
        <w:tc>
          <w:tcPr>
            <w:tcW w:w="10490" w:type="dxa"/>
            <w:gridSpan w:val="3"/>
            <w:tcBorders>
              <w:top w:val="single" w:sz="4" w:space="0" w:color="auto"/>
              <w:left w:val="single" w:sz="4" w:space="0" w:color="auto"/>
              <w:bottom w:val="single" w:sz="4" w:space="0" w:color="auto"/>
              <w:right w:val="single" w:sz="4" w:space="0" w:color="auto"/>
            </w:tcBorders>
          </w:tcPr>
          <w:p w14:paraId="2FFB80ED"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p>
          <w:p w14:paraId="5E8DC3EF"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Иные вопросы:</w:t>
            </w:r>
          </w:p>
          <w:p w14:paraId="7FA29EBB" w14:textId="77777777" w:rsidR="00FC5BC5" w:rsidRPr="00C856CF" w:rsidRDefault="00FC5BC5" w:rsidP="00FC5BC5">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lastRenderedPageBreak/>
              <w:t>Иные вопросы:</w:t>
            </w:r>
          </w:p>
          <w:p w14:paraId="1CB07641" w14:textId="77777777" w:rsidR="00D47855" w:rsidRPr="00D47855" w:rsidRDefault="00FC5BC5" w:rsidP="00FC5BC5">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073E256"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D47855">
        <w:rPr>
          <w:rFonts w:ascii="Times New Roman" w:eastAsia="Times New Roman" w:hAnsi="Times New Roman" w:cs="Times New Roman"/>
          <w:sz w:val="24"/>
          <w:szCs w:val="24"/>
          <w:lang w:eastAsia="ru-RU"/>
        </w:rPr>
        <w:lastRenderedPageBreak/>
        <w:br w:type="page"/>
      </w:r>
    </w:p>
    <w:p w14:paraId="18BECF71"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2.3._Условия_заключения"/>
      <w:bookmarkStart w:id="62" w:name="_Toc23344639"/>
      <w:bookmarkEnd w:id="61"/>
      <w:r w:rsidRPr="00D47855">
        <w:rPr>
          <w:rFonts w:ascii="Times New Roman" w:eastAsia="MS Mincho" w:hAnsi="Times New Roman" w:cs="Times New Roman"/>
          <w:b/>
          <w:bCs/>
          <w:i/>
          <w:iCs/>
          <w:color w:val="17365D"/>
          <w:sz w:val="26"/>
          <w:szCs w:val="24"/>
          <w:lang w:val="x-none" w:eastAsia="x-none"/>
        </w:rPr>
        <w:lastRenderedPageBreak/>
        <w:t>2.</w:t>
      </w:r>
      <w:r w:rsidRPr="00D47855">
        <w:rPr>
          <w:rFonts w:ascii="Times New Roman" w:eastAsia="MS Mincho" w:hAnsi="Times New Roman" w:cs="Times New Roman"/>
          <w:b/>
          <w:bCs/>
          <w:i/>
          <w:iCs/>
          <w:color w:val="17365D"/>
          <w:sz w:val="26"/>
          <w:szCs w:val="24"/>
          <w:lang w:eastAsia="x-none"/>
        </w:rPr>
        <w:t>3</w:t>
      </w:r>
      <w:r w:rsidRPr="00D4785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176" w:type="dxa"/>
        <w:tblLayout w:type="fixed"/>
        <w:tblLook w:val="0000" w:firstRow="0" w:lastRow="0" w:firstColumn="0" w:lastColumn="0" w:noHBand="0" w:noVBand="0"/>
      </w:tblPr>
      <w:tblGrid>
        <w:gridCol w:w="710"/>
        <w:gridCol w:w="2340"/>
        <w:gridCol w:w="7440"/>
        <w:gridCol w:w="7654"/>
      </w:tblGrid>
      <w:tr w:rsidR="00D47855" w:rsidRPr="00D47855" w14:paraId="06CA40E2" w14:textId="77777777" w:rsidTr="004F7451">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B28DF7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1A12BC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BD6E26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DB86A1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Информация</w:t>
            </w:r>
          </w:p>
        </w:tc>
      </w:tr>
      <w:tr w:rsidR="00D47855" w:rsidRPr="00D47855" w14:paraId="45DDE231" w14:textId="77777777" w:rsidTr="004F7451">
        <w:tc>
          <w:tcPr>
            <w:tcW w:w="710" w:type="dxa"/>
            <w:tcBorders>
              <w:top w:val="single" w:sz="4" w:space="0" w:color="auto"/>
              <w:left w:val="single" w:sz="4" w:space="0" w:color="auto"/>
              <w:bottom w:val="single" w:sz="4" w:space="0" w:color="auto"/>
              <w:right w:val="single" w:sz="4" w:space="0" w:color="auto"/>
            </w:tcBorders>
          </w:tcPr>
          <w:p w14:paraId="1827D9BF" w14:textId="77777777" w:rsidR="00D47855" w:rsidRPr="00D47855" w:rsidRDefault="00D47855" w:rsidP="00D4785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4BD93E57" w14:textId="77777777" w:rsidR="00D47855" w:rsidRPr="00D47855" w:rsidRDefault="00D47855" w:rsidP="00D47855">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8397428"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F2A199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0D24A7C0"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24427D2"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BB89089"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A87124" w:rsidRPr="00125CD1">
              <w:rPr>
                <w:rFonts w:ascii="Times New Roman" w:eastAsia="Times New Roman" w:hAnsi="Times New Roman" w:cs="Times New Roman"/>
                <w:sz w:val="24"/>
                <w:szCs w:val="24"/>
                <w:lang w:eastAsia="ru-RU"/>
              </w:rPr>
              <w:t>Договора в случае, если</w:t>
            </w:r>
            <w:r w:rsidRPr="00125CD1">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128DAB2B"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FEC4A7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Извещения о закупке;</w:t>
            </w:r>
          </w:p>
          <w:p w14:paraId="06F199C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7DA4A235"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FEFB953"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AA5788D"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25CD1">
              <w:rPr>
                <w:rFonts w:ascii="Times New Roman" w:eastAsia="Times New Roman" w:hAnsi="Times New Roman" w:cs="Times New Roman"/>
                <w:sz w:val="24"/>
                <w:szCs w:val="24"/>
                <w:lang w:eastAsia="ru-RU"/>
              </w:rPr>
              <w:t>Microsoft</w:t>
            </w:r>
            <w:proofErr w:type="spellEnd"/>
            <w:r w:rsidRPr="00125CD1">
              <w:rPr>
                <w:rFonts w:ascii="Times New Roman" w:eastAsia="Times New Roman" w:hAnsi="Times New Roman" w:cs="Times New Roman"/>
                <w:sz w:val="24"/>
                <w:szCs w:val="24"/>
                <w:lang w:eastAsia="ru-RU"/>
              </w:rPr>
              <w:t xml:space="preserve"> </w:t>
            </w:r>
            <w:proofErr w:type="spellStart"/>
            <w:r w:rsidRPr="00125CD1">
              <w:rPr>
                <w:rFonts w:ascii="Times New Roman" w:eastAsia="Times New Roman" w:hAnsi="Times New Roman" w:cs="Times New Roman"/>
                <w:sz w:val="24"/>
                <w:szCs w:val="24"/>
                <w:lang w:eastAsia="ru-RU"/>
              </w:rPr>
              <w:t>Word</w:t>
            </w:r>
            <w:proofErr w:type="spellEnd"/>
            <w:r w:rsidRPr="00125CD1">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90E7311"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A6135B6"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E563520"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6C40D45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E1E943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62841C4" w14:textId="77777777" w:rsidR="00D47855" w:rsidRPr="00125CD1" w:rsidRDefault="00D47855" w:rsidP="00D47855">
            <w:pPr>
              <w:spacing w:after="0" w:line="240" w:lineRule="auto"/>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16FE2DC"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0C5EBF8F" w14:textId="77777777" w:rsidR="00D47855" w:rsidRPr="00D47855" w:rsidRDefault="00D47855" w:rsidP="00D47855">
            <w:pPr>
              <w:spacing w:after="0" w:line="240" w:lineRule="auto"/>
              <w:ind w:firstLine="528"/>
              <w:jc w:val="both"/>
              <w:rPr>
                <w:rFonts w:ascii="Times New Roman" w:eastAsia="Times New Roman" w:hAnsi="Times New Roman" w:cs="Times New Roman"/>
                <w:sz w:val="10"/>
                <w:szCs w:val="10"/>
                <w:lang w:eastAsia="ru-RU"/>
              </w:rPr>
            </w:pPr>
          </w:p>
          <w:p w14:paraId="29E775D1" w14:textId="77777777" w:rsidR="00D47855" w:rsidRPr="00D47855" w:rsidRDefault="00D47855" w:rsidP="00D4785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28"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F9F947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181056C8" w14:textId="77777777" w:rsidR="00D47855" w:rsidRPr="00D47855" w:rsidRDefault="00D47855" w:rsidP="00D47855">
            <w:pPr>
              <w:spacing w:after="0" w:line="240" w:lineRule="auto"/>
              <w:jc w:val="both"/>
              <w:rPr>
                <w:rFonts w:ascii="Times New Roman" w:eastAsia="Times New Roman" w:hAnsi="Times New Roman" w:cs="Times New Roman"/>
                <w:sz w:val="24"/>
                <w:szCs w:val="24"/>
                <w:lang w:eastAsia="ru-RU"/>
              </w:rPr>
            </w:pPr>
          </w:p>
        </w:tc>
      </w:tr>
      <w:tr w:rsidR="009F1700" w:rsidRPr="00D47855" w14:paraId="05881DB8" w14:textId="77777777" w:rsidTr="004F7451">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C3B39BB"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722A329"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15194566" w14:textId="6EA601B8" w:rsidR="009F1700" w:rsidRPr="009F1700" w:rsidRDefault="00710534" w:rsidP="009F1700">
            <w:pPr>
              <w:ind w:left="33" w:firstLine="426"/>
              <w:contextualSpacing/>
              <w:jc w:val="both"/>
              <w:rPr>
                <w:rFonts w:ascii="Times New Roman" w:hAnsi="Times New Roman" w:cs="Times New Roman"/>
                <w:i/>
              </w:rPr>
            </w:pPr>
            <w:r w:rsidRPr="00710534">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710534">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9F1700" w:rsidRPr="00D47855" w14:paraId="2E8ECA6F" w14:textId="77777777" w:rsidTr="004F7451">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51E8D025"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85ED09"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BE36B0F" w14:textId="77777777" w:rsidR="009F1700" w:rsidRPr="00D47855" w:rsidRDefault="009F1700" w:rsidP="009F1700">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Определены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разделом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p>
        </w:tc>
      </w:tr>
      <w:tr w:rsidR="009F1700" w:rsidRPr="00D47855" w14:paraId="1643D8EB"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6F8CFB4"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244FBE5"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w:t>
            </w:r>
            <w:r w:rsidRPr="00D47855">
              <w:rPr>
                <w:rFonts w:ascii="Times New Roman" w:eastAsia="Times New Roman" w:hAnsi="Times New Roman" w:cs="Times New Roman"/>
                <w:sz w:val="24"/>
                <w:szCs w:val="24"/>
                <w:lang w:eastAsia="ru-RU"/>
              </w:rP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B8028F4" w14:textId="77777777" w:rsidR="009F1700" w:rsidRPr="00D47855" w:rsidRDefault="009F1700" w:rsidP="009F1700">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В текст договора, заключаемого по результатам Запроса котировок, по соглашению сторон могут быть внесены следующие изменения:</w:t>
            </w:r>
          </w:p>
          <w:p w14:paraId="6EAFEB49" w14:textId="77777777" w:rsidR="009F1700" w:rsidRPr="00D47855" w:rsidRDefault="009F1700" w:rsidP="009F1700">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цена единицы товара (работы, услуги) может быть снижена;</w:t>
            </w:r>
          </w:p>
          <w:p w14:paraId="6DE24DC5" w14:textId="77777777" w:rsidR="009F1700" w:rsidRPr="00D47855" w:rsidRDefault="009F1700" w:rsidP="009F1700">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1DCE8152" w14:textId="77777777" w:rsidR="009F1700" w:rsidRPr="00D47855" w:rsidRDefault="009F1700" w:rsidP="009F1700">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иные, изменяющие условия договора в лучшую для Заказчика сторону.</w:t>
            </w:r>
          </w:p>
        </w:tc>
      </w:tr>
      <w:tr w:rsidR="009F1700" w:rsidRPr="00D47855" w14:paraId="5096BEB6"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43E576B4"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07AE3B"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2B3FB48"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DBBB792"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1.</w:t>
            </w:r>
            <w:r w:rsidRPr="00D47855">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57E41A4"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7A9161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eastAsia="ru-RU"/>
              </w:rPr>
              <w:tab/>
              <w:t>учредительные документы;</w:t>
            </w:r>
          </w:p>
          <w:p w14:paraId="5CC1E85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r w:rsidRPr="00D47855">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15FC40D5"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r w:rsidRPr="00D47855">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94FE753"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96A1A9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r w:rsidRPr="00D47855">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68BF378"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r w:rsidRPr="00D47855">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20814CA"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B126D31"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2.</w:t>
            </w:r>
            <w:r w:rsidRPr="00D47855">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CF3A22E" w14:textId="77777777" w:rsidR="009F1700" w:rsidRPr="00D47855" w:rsidRDefault="009F1700" w:rsidP="009F1700">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9A18D17"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5AE5EAE"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D73234F"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51E6F54" w14:textId="77777777" w:rsidR="009F1700" w:rsidRPr="00D47855" w:rsidRDefault="009F1700" w:rsidP="009F1700">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3" w:name="_Ref442966298"/>
            <w:bookmarkStart w:id="64" w:name="_Ref456690033"/>
            <w:r w:rsidRPr="00D47855">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47855">
              <w:rPr>
                <w:rFonts w:ascii="Times New Roman" w:eastAsia="Times New Roman" w:hAnsi="Times New Roman" w:cs="Times New Roman"/>
                <w:bCs/>
                <w:sz w:val="24"/>
                <w:szCs w:val="24"/>
                <w:lang w:eastAsia="ru-RU"/>
              </w:rPr>
              <w:t xml:space="preserve">о конкурентной </w:t>
            </w:r>
            <w:r w:rsidRPr="00D47855">
              <w:rPr>
                <w:rFonts w:ascii="Times New Roman" w:eastAsia="Times New Roman" w:hAnsi="Times New Roman" w:cs="Times New Roman"/>
                <w:bCs/>
                <w:sz w:val="24"/>
                <w:szCs w:val="24"/>
                <w:lang w:eastAsia="ru-RU"/>
              </w:rPr>
              <w:lastRenderedPageBreak/>
              <w:t>закупки</w:t>
            </w:r>
            <w:proofErr w:type="gramEnd"/>
            <w:r w:rsidRPr="00D47855">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3"/>
            <w:bookmarkEnd w:id="64"/>
          </w:p>
          <w:p w14:paraId="2BA1DD6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bookmarkStart w:id="65" w:name="_Ref381859812"/>
            <w:r w:rsidRPr="00D47855">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5"/>
            <w:r w:rsidRPr="00D47855">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47855">
              <w:rPr>
                <w:rFonts w:ascii="Times New Roman" w:eastAsia="Times New Roman" w:hAnsi="Times New Roman" w:cs="Times New Roman"/>
                <w:sz w:val="24"/>
                <w:szCs w:val="24"/>
                <w:lang w:eastAsia="ru-RU"/>
              </w:rPr>
              <w:t>ненахождении</w:t>
            </w:r>
            <w:proofErr w:type="spellEnd"/>
            <w:r w:rsidRPr="00D47855">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BB89ECC"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4B0F024"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47855">
              <w:rPr>
                <w:rFonts w:ascii="Times New Roman" w:eastAsia="Times New Roman" w:hAnsi="Times New Roman" w:cs="Times New Roman"/>
                <w:sz w:val="24"/>
                <w:szCs w:val="24"/>
                <w:lang w:eastAsia="ru-RU"/>
              </w:rPr>
              <w:t>номенклатуры</w:t>
            </w:r>
            <w:proofErr w:type="gramEnd"/>
            <w:r w:rsidRPr="00D47855">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42F994F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BD53D6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EA222B7"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D1A8F3C"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EF5D8F3"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2890A856"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Исправление иных ошибок не допускается.</w:t>
            </w:r>
          </w:p>
        </w:tc>
      </w:tr>
    </w:tbl>
    <w:p w14:paraId="421F334B" w14:textId="77777777" w:rsidR="00125CD1" w:rsidRPr="00125CD1" w:rsidRDefault="00D47855" w:rsidP="009F1700">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66" w:name="_РАЗДЕЛ_III._ФОРМЫ"/>
      <w:bookmarkEnd w:id="66"/>
      <w:r w:rsidR="00125CD1"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41FFA2A8" w14:textId="77777777" w:rsidR="00D47855" w:rsidRPr="00D47855" w:rsidRDefault="00D47855" w:rsidP="00125CD1">
      <w:pPr>
        <w:spacing w:after="0" w:line="240" w:lineRule="auto"/>
        <w:jc w:val="both"/>
        <w:rPr>
          <w:rFonts w:ascii="Cambria" w:eastAsia="MS Mincho" w:hAnsi="Cambria" w:cs="Times New Roman"/>
          <w:b/>
          <w:bCs/>
          <w:color w:val="365F91"/>
          <w:kern w:val="32"/>
          <w:sz w:val="28"/>
          <w:szCs w:val="28"/>
          <w:lang w:eastAsia="x-none"/>
        </w:rPr>
      </w:pPr>
      <w:r w:rsidRPr="00D47855">
        <w:rPr>
          <w:rFonts w:ascii="Cambria" w:eastAsia="Times New Roman" w:hAnsi="Cambria" w:cs="Times New Roman"/>
          <w:b/>
          <w:bCs/>
          <w:color w:val="365F91"/>
          <w:sz w:val="28"/>
          <w:szCs w:val="28"/>
          <w:lang w:eastAsia="ru-RU"/>
        </w:rPr>
        <w:br w:type="page"/>
      </w:r>
      <w:bookmarkStart w:id="67" w:name="_Toc23344640"/>
      <w:bookmarkStart w:id="68" w:name="форма1"/>
      <w:bookmarkStart w:id="69" w:name="_Toc98251753"/>
      <w:r w:rsidRPr="00D4785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7"/>
      <w:r w:rsidRPr="00D47855">
        <w:rPr>
          <w:rFonts w:ascii="Cambria" w:eastAsia="MS Mincho" w:hAnsi="Cambria" w:cs="Times New Roman"/>
          <w:b/>
          <w:bCs/>
          <w:color w:val="365F91"/>
          <w:kern w:val="32"/>
          <w:sz w:val="28"/>
          <w:szCs w:val="28"/>
          <w:lang w:val="x-none" w:eastAsia="x-none"/>
        </w:rPr>
        <w:t xml:space="preserve"> </w:t>
      </w:r>
      <w:bookmarkEnd w:id="68"/>
    </w:p>
    <w:p w14:paraId="070FDBC7"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0" w:name="_Форма_1_ЗАЯВКА"/>
      <w:bookmarkStart w:id="71" w:name="_Toc23344641"/>
      <w:bookmarkEnd w:id="70"/>
      <w:r w:rsidRPr="00D47855">
        <w:rPr>
          <w:rFonts w:ascii="Times New Roman" w:eastAsia="MS Mincho" w:hAnsi="Times New Roman" w:cs="Times New Roman"/>
          <w:b/>
          <w:bCs/>
          <w:color w:val="548DD4"/>
          <w:kern w:val="32"/>
          <w:sz w:val="28"/>
          <w:szCs w:val="24"/>
          <w:lang w:val="x-none" w:eastAsia="x-none"/>
        </w:rPr>
        <w:t xml:space="preserve">Форма 1 </w:t>
      </w:r>
      <w:r w:rsidRPr="00D47855">
        <w:rPr>
          <w:rFonts w:ascii="Times New Roman" w:eastAsia="MS Mincho" w:hAnsi="Times New Roman" w:cs="Times New Roman"/>
          <w:b/>
          <w:bCs/>
          <w:color w:val="548DD4"/>
          <w:kern w:val="32"/>
          <w:sz w:val="28"/>
          <w:szCs w:val="24"/>
          <w:lang w:eastAsia="x-none"/>
        </w:rPr>
        <w:t>З</w:t>
      </w:r>
      <w:r w:rsidRPr="00D4785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47855">
        <w:rPr>
          <w:rFonts w:ascii="Times New Roman" w:eastAsia="MS Mincho" w:hAnsi="Times New Roman" w:cs="Times New Roman"/>
          <w:b/>
          <w:bCs/>
          <w:color w:val="548DD4"/>
          <w:kern w:val="32"/>
          <w:sz w:val="28"/>
          <w:szCs w:val="24"/>
          <w:lang w:eastAsia="x-none"/>
        </w:rPr>
        <w:t>ЗАПРОСЕ КОТИРОВОК</w:t>
      </w:r>
      <w:bookmarkEnd w:id="71"/>
    </w:p>
    <w:p w14:paraId="066F257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0FD9E6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4CB28A2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Фирменный бланк Участника </w:t>
      </w:r>
    </w:p>
    <w:p w14:paraId="786B68A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«___» __________ 20___ </w:t>
      </w:r>
      <w:proofErr w:type="gramStart"/>
      <w:r w:rsidRPr="00D47855">
        <w:rPr>
          <w:rFonts w:ascii="Times New Roman" w:eastAsia="Times New Roman" w:hAnsi="Times New Roman" w:cs="Times New Roman"/>
          <w:sz w:val="24"/>
          <w:szCs w:val="24"/>
          <w:lang w:eastAsia="ru-RU"/>
        </w:rPr>
        <w:t>года  №</w:t>
      </w:r>
      <w:proofErr w:type="gramEnd"/>
      <w:r w:rsidRPr="00D47855">
        <w:rPr>
          <w:rFonts w:ascii="Times New Roman" w:eastAsia="Times New Roman" w:hAnsi="Times New Roman" w:cs="Times New Roman"/>
          <w:sz w:val="24"/>
          <w:szCs w:val="24"/>
          <w:lang w:eastAsia="ru-RU"/>
        </w:rPr>
        <w:t>______</w:t>
      </w:r>
    </w:p>
    <w:p w14:paraId="4B9B21D1" w14:textId="77777777" w:rsidR="00D47855" w:rsidRPr="00D47855" w:rsidRDefault="00D47855" w:rsidP="00D47855">
      <w:pPr>
        <w:spacing w:after="0" w:line="240" w:lineRule="auto"/>
        <w:ind w:firstLine="567"/>
        <w:rPr>
          <w:rFonts w:ascii="Times New Roman" w:eastAsia="Times New Roman" w:hAnsi="Times New Roman" w:cs="Times New Roman"/>
          <w:sz w:val="24"/>
          <w:szCs w:val="24"/>
          <w:lang w:eastAsia="ru-RU"/>
        </w:rPr>
      </w:pPr>
    </w:p>
    <w:p w14:paraId="196D23A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bookmarkStart w:id="72" w:name="_Письмо_о_подаче"/>
      <w:bookmarkStart w:id="73" w:name="_Заявка_о_подаче"/>
      <w:bookmarkStart w:id="74" w:name="_Toc255987071"/>
      <w:bookmarkStart w:id="75" w:name="_Toc263441572"/>
      <w:bookmarkStart w:id="76" w:name="_Toc269472558"/>
      <w:bookmarkStart w:id="77" w:name="_Toc305665989"/>
      <w:bookmarkEnd w:id="72"/>
      <w:bookmarkEnd w:id="73"/>
    </w:p>
    <w:p w14:paraId="0AFE41A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572A2233"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ЗАЯВКА НА УЧАСТИЕ В ОТКРЫТОМ </w:t>
      </w:r>
      <w:bookmarkEnd w:id="74"/>
      <w:bookmarkEnd w:id="75"/>
      <w:bookmarkEnd w:id="76"/>
      <w:bookmarkEnd w:id="77"/>
      <w:r w:rsidRPr="00D47855">
        <w:rPr>
          <w:rFonts w:ascii="Times New Roman" w:eastAsia="Times New Roman" w:hAnsi="Times New Roman" w:cs="Times New Roman"/>
          <w:sz w:val="24"/>
          <w:szCs w:val="24"/>
          <w:lang w:eastAsia="ru-RU"/>
        </w:rPr>
        <w:t>ЗАПРОСЕ КОТИРОВОК</w:t>
      </w:r>
    </w:p>
    <w:p w14:paraId="066ED9A5"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65A03D9F" w14:textId="77777777" w:rsidR="00D47855" w:rsidRPr="00D47855" w:rsidRDefault="00D47855" w:rsidP="00D47855">
      <w:pPr>
        <w:spacing w:after="0" w:line="240" w:lineRule="auto"/>
        <w:ind w:firstLine="567"/>
        <w:jc w:val="center"/>
        <w:rPr>
          <w:rFonts w:ascii="Times New Roman" w:eastAsia="Times New Roman" w:hAnsi="Times New Roman" w:cs="Times New Roman"/>
          <w:sz w:val="10"/>
          <w:szCs w:val="10"/>
          <w:lang w:eastAsia="ru-RU"/>
        </w:rPr>
      </w:pPr>
    </w:p>
    <w:p w14:paraId="4F68DCD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04EC38E3"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sz w:val="24"/>
          <w:szCs w:val="24"/>
          <w:lang w:eastAsia="ru-RU"/>
        </w:rPr>
        <w:t xml:space="preserve">_______________________________________________________________________________, </w:t>
      </w:r>
      <w:r w:rsidRPr="00D47855">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54F12B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предлагает заключить договор_______________________________________</w:t>
      </w:r>
    </w:p>
    <w:p w14:paraId="758DBD6F"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i/>
          <w:sz w:val="20"/>
          <w:szCs w:val="20"/>
          <w:lang w:eastAsia="ru-RU"/>
        </w:rPr>
        <w:t xml:space="preserve">                                                                                 (предмет договора)</w:t>
      </w:r>
    </w:p>
    <w:p w14:paraId="59A94C2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EDA4AC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2772B3D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w:t>
      </w:r>
    </w:p>
    <w:p w14:paraId="766B18B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5A1541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922F39C" w14:textId="15D21E7A"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предоставить документы в соответствии с п.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CE85C9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против 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934300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47855">
        <w:rPr>
          <w:rFonts w:ascii="Times New Roman" w:eastAsia="Times New Roman" w:hAnsi="Times New Roman" w:cs="Times New Roman"/>
          <w:i/>
          <w:sz w:val="24"/>
          <w:szCs w:val="24"/>
          <w:lang w:eastAsia="ru-RU"/>
        </w:rPr>
        <w:t xml:space="preserve"> (наименование Участника Запроса котировок) </w:t>
      </w:r>
      <w:r w:rsidRPr="00D4785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22307B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с целью участия 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D47855">
        <w:rPr>
          <w:rFonts w:ascii="Times New Roman" w:eastAsia="Times New Roman" w:hAnsi="Times New Roman" w:cs="Times New Roman"/>
          <w:i/>
          <w:sz w:val="24"/>
          <w:szCs w:val="24"/>
          <w:lang w:eastAsia="ru-RU"/>
        </w:rPr>
        <w:t>указать наименование закупки</w:t>
      </w:r>
      <w:r w:rsidRPr="00D47855">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D47855">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24EB871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сведения о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AA9689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Настоящим уведомляем об отсутствии у 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01F869C"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sidDel="0086442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xml:space="preserve">Настоящим уведомляем об отсутствии </w:t>
      </w:r>
      <w:r w:rsidRPr="00D47855">
        <w:rPr>
          <w:rFonts w:ascii="Times New Roman" w:eastAsia="Times New Roman" w:hAnsi="Times New Roman" w:cs="Arial"/>
          <w:color w:val="000000"/>
          <w:sz w:val="24"/>
          <w:szCs w:val="24"/>
          <w:lang w:eastAsia="ru-RU"/>
        </w:rPr>
        <w:t xml:space="preserve">между участником закупки </w:t>
      </w:r>
      <w:r w:rsidRPr="00D47855">
        <w:rPr>
          <w:rFonts w:ascii="Times New Roman" w:eastAsia="Times New Roman" w:hAnsi="Times New Roman" w:cs="Times New Roman"/>
          <w:sz w:val="24"/>
          <w:szCs w:val="24"/>
          <w:lang w:eastAsia="ru-RU"/>
        </w:rPr>
        <w:t xml:space="preserve">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Arial"/>
          <w:color w:val="000000"/>
          <w:sz w:val="24"/>
          <w:szCs w:val="24"/>
          <w:lang w:eastAsia="ru-RU"/>
        </w:rPr>
        <w:t xml:space="preserve">и </w:t>
      </w:r>
      <w:r w:rsidRPr="00D47855">
        <w:rPr>
          <w:rFonts w:ascii="Times New Roman" w:eastAsia="Times New Roman" w:hAnsi="Times New Roman" w:cs="Times New Roman"/>
          <w:sz w:val="24"/>
          <w:szCs w:val="24"/>
          <w:lang w:eastAsia="ru-RU"/>
        </w:rPr>
        <w:t>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47855">
        <w:rPr>
          <w:rFonts w:ascii="Times New Roman" w:eastAsia="Times New Roman" w:hAnsi="Times New Roman" w:cs="Times New Roman"/>
          <w:sz w:val="24"/>
          <w:szCs w:val="24"/>
          <w:lang w:eastAsia="ru-RU"/>
        </w:rPr>
        <w:t xml:space="preserve"> </w:t>
      </w:r>
    </w:p>
    <w:p w14:paraId="647BE968" w14:textId="34498FB6"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47855">
        <w:rPr>
          <w:rFonts w:ascii="Times New Roman" w:eastAsia="Times New Roman" w:hAnsi="Times New Roman" w:cs="Times New Roman"/>
          <w:i/>
          <w:sz w:val="24"/>
          <w:szCs w:val="24"/>
          <w:lang w:eastAsia="ru-RU"/>
        </w:rPr>
        <w:t>абз</w:t>
      </w:r>
      <w:proofErr w:type="spellEnd"/>
      <w:r w:rsidRPr="00D47855">
        <w:rPr>
          <w:rFonts w:ascii="Times New Roman" w:eastAsia="Times New Roman" w:hAnsi="Times New Roman" w:cs="Times New Roman"/>
          <w:i/>
          <w:sz w:val="24"/>
          <w:szCs w:val="24"/>
          <w:lang w:eastAsia="ru-RU"/>
        </w:rPr>
        <w:t xml:space="preserve">. 1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б)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1 пункта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i/>
          <w:sz w:val="24"/>
          <w:szCs w:val="24"/>
          <w:lang w:eastAsia="ru-RU"/>
        </w:rPr>
        <w:instrText xml:space="preserve"> REF _Ref368314814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23426">
        <w:rPr>
          <w:rFonts w:ascii="Times New Roman" w:eastAsia="Times New Roman" w:hAnsi="Times New Roman" w:cs="Times New Roman"/>
          <w:i/>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0B639B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125CD1">
        <w:rPr>
          <w:rFonts w:ascii="Times New Roman" w:eastAsia="Times New Roman" w:hAnsi="Times New Roman" w:cs="Times New Roman"/>
          <w:b/>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25CD1">
        <w:rPr>
          <w:rFonts w:ascii="Times New Roman" w:eastAsia="Times New Roman" w:hAnsi="Times New Roman" w:cs="Times New Roman"/>
          <w:sz w:val="24"/>
          <w:szCs w:val="24"/>
          <w:lang w:eastAsia="ru-RU"/>
        </w:rPr>
        <w:t xml:space="preserve"> </w:t>
      </w:r>
    </w:p>
    <w:p w14:paraId="69D0C96A" w14:textId="77777777"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25CD1">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25CD1">
        <w:rPr>
          <w:rFonts w:ascii="Times New Roman" w:eastAsia="Times New Roman" w:hAnsi="Times New Roman" w:cs="Times New Roman"/>
          <w:b/>
          <w:i/>
          <w:color w:val="808080"/>
          <w:sz w:val="24"/>
          <w:szCs w:val="24"/>
          <w:lang w:eastAsia="ru-RU"/>
        </w:rPr>
        <w:t>]</w:t>
      </w:r>
    </w:p>
    <w:p w14:paraId="09CBE09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D73FA8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155F596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5F4783E" w14:textId="77777777" w:rsidR="00D47855" w:rsidRPr="00D47855" w:rsidRDefault="00D47855" w:rsidP="00D47855">
      <w:pPr>
        <w:spacing w:after="0" w:line="240" w:lineRule="auto"/>
        <w:ind w:firstLine="56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D47855" w:rsidRPr="00D47855" w14:paraId="783F9163" w14:textId="77777777" w:rsidTr="004F7451">
        <w:trPr>
          <w:tblHeader/>
        </w:trPr>
        <w:tc>
          <w:tcPr>
            <w:tcW w:w="1606" w:type="dxa"/>
            <w:vAlign w:val="center"/>
          </w:tcPr>
          <w:p w14:paraId="0EB5972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w:t>
            </w:r>
          </w:p>
          <w:p w14:paraId="67736DB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п/п</w:t>
            </w:r>
          </w:p>
        </w:tc>
        <w:tc>
          <w:tcPr>
            <w:tcW w:w="6145" w:type="dxa"/>
            <w:vAlign w:val="center"/>
          </w:tcPr>
          <w:p w14:paraId="5245873C" w14:textId="77777777"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документа</w:t>
            </w:r>
          </w:p>
          <w:p w14:paraId="5061DCA4" w14:textId="47FF3B08"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[указываются документы, перечисленные в пунктах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_Ref378863846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123426">
              <w:rPr>
                <w:rFonts w:ascii="Times New Roman" w:eastAsia="Times New Roman" w:hAnsi="Times New Roman" w:cs="Times New Roman"/>
                <w:lang w:eastAsia="ru-RU"/>
              </w:rPr>
              <w:t>18</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_Ref368314814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123426">
              <w:rPr>
                <w:rFonts w:ascii="Times New Roman" w:eastAsia="Times New Roman" w:hAnsi="Times New Roman" w:cs="Times New Roman"/>
                <w:lang w:eastAsia="ru-RU"/>
              </w:rPr>
              <w:t>29</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_Ref368316022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123426">
              <w:rPr>
                <w:rFonts w:ascii="Times New Roman" w:eastAsia="Times New Roman" w:hAnsi="Times New Roman" w:cs="Times New Roman"/>
                <w:lang w:eastAsia="ru-RU"/>
              </w:rPr>
              <w:t>31</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hyperlink w:anchor="_РАЗДЕЛ_II._СВЕДЕНИЯ" w:history="1">
              <w:r w:rsidRPr="00D47855">
                <w:rPr>
                  <w:rFonts w:ascii="Times New Roman" w:eastAsia="Times New Roman" w:hAnsi="Times New Roman" w:cs="Times New Roman"/>
                  <w:color w:val="0000FF"/>
                  <w:u w:val="single"/>
                  <w:lang w:eastAsia="ru-RU"/>
                </w:rPr>
                <w:t>раздела II «Информационная карта»</w:t>
              </w:r>
            </w:hyperlink>
            <w:r w:rsidRPr="00D47855">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555A633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 </w:t>
            </w:r>
          </w:p>
          <w:p w14:paraId="079DBE9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страницы</w:t>
            </w:r>
          </w:p>
        </w:tc>
        <w:tc>
          <w:tcPr>
            <w:tcW w:w="1108" w:type="dxa"/>
            <w:vAlign w:val="center"/>
          </w:tcPr>
          <w:p w14:paraId="49A5F09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Число</w:t>
            </w:r>
          </w:p>
          <w:p w14:paraId="7E0A9D4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w:t>
            </w:r>
          </w:p>
        </w:tc>
      </w:tr>
      <w:tr w:rsidR="00D47855" w:rsidRPr="00D47855" w14:paraId="25342725" w14:textId="77777777" w:rsidTr="004F7451">
        <w:tc>
          <w:tcPr>
            <w:tcW w:w="1606" w:type="dxa"/>
            <w:vAlign w:val="center"/>
          </w:tcPr>
          <w:p w14:paraId="39B98DF5"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6145" w:type="dxa"/>
          </w:tcPr>
          <w:p w14:paraId="1E87C7BF"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221" w:type="dxa"/>
          </w:tcPr>
          <w:p w14:paraId="5A06B8C3"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108" w:type="dxa"/>
          </w:tcPr>
          <w:p w14:paraId="4EEAEA87" w14:textId="77777777" w:rsidR="00D47855" w:rsidRPr="00D47855" w:rsidRDefault="00D47855" w:rsidP="00D47855">
            <w:pPr>
              <w:spacing w:after="0" w:line="240" w:lineRule="auto"/>
              <w:rPr>
                <w:rFonts w:ascii="Times New Roman" w:eastAsia="Times New Roman" w:hAnsi="Times New Roman" w:cs="Times New Roman"/>
                <w:lang w:eastAsia="ru-RU"/>
              </w:rPr>
            </w:pPr>
          </w:p>
        </w:tc>
      </w:tr>
    </w:tbl>
    <w:p w14:paraId="5CCE71B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6ED2097"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2083A0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0A67A5B"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47855">
        <w:rPr>
          <w:rFonts w:ascii="Times New Roman" w:eastAsia="Times New Roman" w:hAnsi="Times New Roman" w:cs="Times New Roman"/>
          <w:color w:val="808080"/>
          <w:lang w:eastAsia="ru-RU"/>
        </w:rPr>
        <w:t>ИНСТРУКЦИИ ПО ЗАПОЛНЕНИЮ:</w:t>
      </w:r>
    </w:p>
    <w:p w14:paraId="5DB0B2CD"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5EC846BA"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44E28C2"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57E767E"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5F947558"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5D66AC4D"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9"/>
    <w:p w14:paraId="46ECDF10"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47855">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08364188"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44642"/>
      <w:bookmarkEnd w:id="84"/>
      <w:r w:rsidRPr="00D4785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D47855">
        <w:rPr>
          <w:rFonts w:ascii="Times New Roman" w:eastAsia="MS Mincho" w:hAnsi="Times New Roman" w:cs="Times New Roman"/>
          <w:b/>
          <w:bCs/>
          <w:color w:val="548DD4"/>
          <w:kern w:val="32"/>
          <w:sz w:val="28"/>
          <w:szCs w:val="24"/>
          <w:lang w:eastAsia="x-none"/>
        </w:rPr>
        <w:t>ГО</w:t>
      </w:r>
      <w:r w:rsidRPr="00D47855">
        <w:rPr>
          <w:rFonts w:ascii="Times New Roman" w:eastAsia="MS Mincho" w:hAnsi="Times New Roman" w:cs="Times New Roman"/>
          <w:b/>
          <w:bCs/>
          <w:color w:val="548DD4"/>
          <w:kern w:val="32"/>
          <w:sz w:val="28"/>
          <w:szCs w:val="24"/>
          <w:lang w:val="x-none" w:eastAsia="x-none"/>
        </w:rPr>
        <w:t xml:space="preserve"> </w:t>
      </w:r>
      <w:r w:rsidRPr="00D47855">
        <w:rPr>
          <w:rFonts w:ascii="Times New Roman" w:eastAsia="MS Mincho" w:hAnsi="Times New Roman" w:cs="Times New Roman"/>
          <w:b/>
          <w:bCs/>
          <w:color w:val="548DD4"/>
          <w:kern w:val="32"/>
          <w:sz w:val="28"/>
          <w:szCs w:val="24"/>
          <w:lang w:eastAsia="x-none"/>
        </w:rPr>
        <w:t>ЗАПРОСА КОТИРОВОК</w:t>
      </w:r>
      <w:bookmarkEnd w:id="85"/>
    </w:p>
    <w:p w14:paraId="247CB4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Приложение к Заявке от «___» __________ 20___ г. № ______</w:t>
      </w:r>
    </w:p>
    <w:p w14:paraId="5F1CF8A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57B4D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6654B8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 ________________________________________________</w:t>
      </w:r>
    </w:p>
    <w:p w14:paraId="470E620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DD2F83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D47855">
        <w:rPr>
          <w:rFonts w:ascii="Times New Roman" w:eastAsia="Times New Roman" w:hAnsi="Times New Roman" w:cs="Times New Roman"/>
          <w:sz w:val="24"/>
          <w:szCs w:val="24"/>
          <w:lang w:eastAsia="ru-RU"/>
        </w:rPr>
        <w:t xml:space="preserve">АНКЕТА УЧАСТНИКА ОТКРЫТОГО </w:t>
      </w:r>
      <w:bookmarkEnd w:id="88"/>
      <w:bookmarkEnd w:id="89"/>
      <w:r w:rsidRPr="00D47855">
        <w:rPr>
          <w:rFonts w:ascii="Times New Roman" w:eastAsia="Times New Roman" w:hAnsi="Times New Roman" w:cs="Times New Roman"/>
          <w:sz w:val="24"/>
          <w:szCs w:val="24"/>
          <w:lang w:eastAsia="ru-RU"/>
        </w:rPr>
        <w:t>ЗАПРОСА КОТИРОВОК</w:t>
      </w:r>
    </w:p>
    <w:p w14:paraId="718A0C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805207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57BC0D16" w14:textId="77777777" w:rsidR="00D47855" w:rsidRPr="00D47855" w:rsidRDefault="00D47855" w:rsidP="00D4785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47855" w:rsidRPr="00D47855" w14:paraId="61A59A2A" w14:textId="77777777" w:rsidTr="004F7451">
        <w:trPr>
          <w:cantSplit/>
          <w:trHeight w:val="240"/>
          <w:tblHeader/>
        </w:trPr>
        <w:tc>
          <w:tcPr>
            <w:tcW w:w="306" w:type="pct"/>
            <w:shd w:val="clear" w:color="auto" w:fill="F2F2F2"/>
            <w:vAlign w:val="center"/>
          </w:tcPr>
          <w:p w14:paraId="644EEF3D"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tc>
        <w:tc>
          <w:tcPr>
            <w:tcW w:w="3000" w:type="pct"/>
            <w:shd w:val="clear" w:color="auto" w:fill="F2F2F2"/>
            <w:vAlign w:val="center"/>
          </w:tcPr>
          <w:p w14:paraId="433CE6BA"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26C592C"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Сведения об Участнике Запроса котировок</w:t>
            </w:r>
          </w:p>
        </w:tc>
      </w:tr>
      <w:tr w:rsidR="00D47855" w:rsidRPr="00D47855" w14:paraId="29151E0A" w14:textId="77777777" w:rsidTr="004F7451">
        <w:trPr>
          <w:cantSplit/>
          <w:trHeight w:val="471"/>
        </w:trPr>
        <w:tc>
          <w:tcPr>
            <w:tcW w:w="306" w:type="pct"/>
            <w:vAlign w:val="center"/>
          </w:tcPr>
          <w:p w14:paraId="29182B6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3000" w:type="pct"/>
            <w:vAlign w:val="center"/>
          </w:tcPr>
          <w:p w14:paraId="1F45E8B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57FD3CD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B22D79F" w14:textId="77777777" w:rsidTr="004F7451">
        <w:trPr>
          <w:cantSplit/>
          <w:trHeight w:val="284"/>
        </w:trPr>
        <w:tc>
          <w:tcPr>
            <w:tcW w:w="306" w:type="pct"/>
            <w:vAlign w:val="center"/>
          </w:tcPr>
          <w:p w14:paraId="2A2E361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3000" w:type="pct"/>
            <w:vAlign w:val="center"/>
          </w:tcPr>
          <w:p w14:paraId="49DE86C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E6038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F7C59E4" w14:textId="77777777" w:rsidTr="004F7451">
        <w:trPr>
          <w:cantSplit/>
        </w:trPr>
        <w:tc>
          <w:tcPr>
            <w:tcW w:w="306" w:type="pct"/>
            <w:vAlign w:val="center"/>
          </w:tcPr>
          <w:p w14:paraId="72B6A66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p>
        </w:tc>
        <w:tc>
          <w:tcPr>
            <w:tcW w:w="3000" w:type="pct"/>
            <w:vAlign w:val="center"/>
          </w:tcPr>
          <w:p w14:paraId="641BC8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8EB21C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EB6A8EA" w14:textId="77777777" w:rsidTr="004F7451">
        <w:trPr>
          <w:cantSplit/>
        </w:trPr>
        <w:tc>
          <w:tcPr>
            <w:tcW w:w="306" w:type="pct"/>
            <w:vAlign w:val="center"/>
          </w:tcPr>
          <w:p w14:paraId="30913DF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p>
        </w:tc>
        <w:tc>
          <w:tcPr>
            <w:tcW w:w="3000" w:type="pct"/>
            <w:vAlign w:val="center"/>
          </w:tcPr>
          <w:p w14:paraId="4F0236A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физического лица</w:t>
            </w:r>
          </w:p>
        </w:tc>
        <w:tc>
          <w:tcPr>
            <w:tcW w:w="1694" w:type="pct"/>
            <w:vAlign w:val="center"/>
          </w:tcPr>
          <w:p w14:paraId="22F7279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AA6C9C6" w14:textId="77777777" w:rsidTr="004F7451">
        <w:trPr>
          <w:cantSplit/>
          <w:trHeight w:val="284"/>
        </w:trPr>
        <w:tc>
          <w:tcPr>
            <w:tcW w:w="306" w:type="pct"/>
            <w:vAlign w:val="center"/>
          </w:tcPr>
          <w:p w14:paraId="407B09C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p>
        </w:tc>
        <w:tc>
          <w:tcPr>
            <w:tcW w:w="3000" w:type="pct"/>
            <w:vAlign w:val="center"/>
          </w:tcPr>
          <w:p w14:paraId="4B32D90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Виды деятельности</w:t>
            </w:r>
          </w:p>
        </w:tc>
        <w:tc>
          <w:tcPr>
            <w:tcW w:w="1694" w:type="pct"/>
            <w:vAlign w:val="center"/>
          </w:tcPr>
          <w:p w14:paraId="78BBE0A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994D308" w14:textId="77777777" w:rsidTr="004F7451">
        <w:trPr>
          <w:cantSplit/>
          <w:trHeight w:val="284"/>
        </w:trPr>
        <w:tc>
          <w:tcPr>
            <w:tcW w:w="306" w:type="pct"/>
            <w:vAlign w:val="center"/>
          </w:tcPr>
          <w:p w14:paraId="4B97A00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p>
        </w:tc>
        <w:tc>
          <w:tcPr>
            <w:tcW w:w="3000" w:type="pct"/>
            <w:vAlign w:val="center"/>
          </w:tcPr>
          <w:p w14:paraId="12E3D48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95C6B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947811A" w14:textId="77777777" w:rsidTr="004F7451">
        <w:trPr>
          <w:cantSplit/>
          <w:trHeight w:val="284"/>
        </w:trPr>
        <w:tc>
          <w:tcPr>
            <w:tcW w:w="306" w:type="pct"/>
            <w:vAlign w:val="center"/>
          </w:tcPr>
          <w:p w14:paraId="5D70C95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p>
        </w:tc>
        <w:tc>
          <w:tcPr>
            <w:tcW w:w="3000" w:type="pct"/>
            <w:vAlign w:val="center"/>
          </w:tcPr>
          <w:p w14:paraId="4AE852E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ИНН, дата постановки на учет в налоговом органе, </w:t>
            </w:r>
          </w:p>
          <w:p w14:paraId="4DC0B13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45B9A9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9D49423" w14:textId="77777777" w:rsidTr="004F7451">
        <w:trPr>
          <w:cantSplit/>
          <w:trHeight w:val="284"/>
        </w:trPr>
        <w:tc>
          <w:tcPr>
            <w:tcW w:w="306" w:type="pct"/>
            <w:vAlign w:val="center"/>
          </w:tcPr>
          <w:p w14:paraId="4730BD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8.</w:t>
            </w:r>
          </w:p>
        </w:tc>
        <w:tc>
          <w:tcPr>
            <w:tcW w:w="3000" w:type="pct"/>
            <w:vAlign w:val="center"/>
          </w:tcPr>
          <w:p w14:paraId="33D9355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2EE10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4AD7CB8" w14:textId="77777777" w:rsidTr="004F7451">
        <w:trPr>
          <w:cantSplit/>
          <w:trHeight w:val="284"/>
        </w:trPr>
        <w:tc>
          <w:tcPr>
            <w:tcW w:w="306" w:type="pct"/>
            <w:vAlign w:val="center"/>
          </w:tcPr>
          <w:p w14:paraId="3B43BFD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9.</w:t>
            </w:r>
          </w:p>
        </w:tc>
        <w:tc>
          <w:tcPr>
            <w:tcW w:w="3000" w:type="pct"/>
            <w:vAlign w:val="center"/>
          </w:tcPr>
          <w:p w14:paraId="312416C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08B223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01D6181" w14:textId="77777777" w:rsidTr="004F7451">
        <w:trPr>
          <w:cantSplit/>
          <w:trHeight w:val="284"/>
        </w:trPr>
        <w:tc>
          <w:tcPr>
            <w:tcW w:w="306" w:type="pct"/>
            <w:vAlign w:val="center"/>
          </w:tcPr>
          <w:p w14:paraId="0E964A4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10.</w:t>
            </w:r>
          </w:p>
        </w:tc>
        <w:tc>
          <w:tcPr>
            <w:tcW w:w="3000" w:type="pct"/>
            <w:vAlign w:val="center"/>
          </w:tcPr>
          <w:p w14:paraId="36AD534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6176F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B1EF55C" w14:textId="77777777" w:rsidTr="004F7451">
        <w:trPr>
          <w:cantSplit/>
          <w:trHeight w:val="284"/>
        </w:trPr>
        <w:tc>
          <w:tcPr>
            <w:tcW w:w="306" w:type="pct"/>
            <w:vAlign w:val="center"/>
          </w:tcPr>
          <w:p w14:paraId="62327D2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11.</w:t>
            </w:r>
          </w:p>
        </w:tc>
        <w:tc>
          <w:tcPr>
            <w:tcW w:w="3000" w:type="pct"/>
            <w:vAlign w:val="center"/>
          </w:tcPr>
          <w:p w14:paraId="45F86BE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65161B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693F240" w14:textId="77777777" w:rsidTr="004F7451">
        <w:trPr>
          <w:cantSplit/>
          <w:trHeight w:val="284"/>
        </w:trPr>
        <w:tc>
          <w:tcPr>
            <w:tcW w:w="306" w:type="pct"/>
            <w:vAlign w:val="center"/>
          </w:tcPr>
          <w:p w14:paraId="4DB7ADA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12.</w:t>
            </w:r>
          </w:p>
        </w:tc>
        <w:tc>
          <w:tcPr>
            <w:tcW w:w="3000" w:type="pct"/>
            <w:vAlign w:val="center"/>
          </w:tcPr>
          <w:p w14:paraId="1A8CBFD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A8B0D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8D8C34A" w14:textId="77777777" w:rsidTr="004F7451">
        <w:trPr>
          <w:cantSplit/>
          <w:trHeight w:val="284"/>
        </w:trPr>
        <w:tc>
          <w:tcPr>
            <w:tcW w:w="306" w:type="pct"/>
            <w:vAlign w:val="center"/>
          </w:tcPr>
          <w:p w14:paraId="24C1878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13.</w:t>
            </w:r>
          </w:p>
        </w:tc>
        <w:tc>
          <w:tcPr>
            <w:tcW w:w="3000" w:type="pct"/>
            <w:vAlign w:val="center"/>
          </w:tcPr>
          <w:p w14:paraId="2F78E6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C29561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2B84EB2" w14:textId="77777777" w:rsidTr="004F7451">
        <w:trPr>
          <w:cantSplit/>
          <w:trHeight w:val="284"/>
        </w:trPr>
        <w:tc>
          <w:tcPr>
            <w:tcW w:w="306" w:type="pct"/>
            <w:vAlign w:val="center"/>
          </w:tcPr>
          <w:p w14:paraId="5EC8CF4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14.</w:t>
            </w:r>
          </w:p>
        </w:tc>
        <w:tc>
          <w:tcPr>
            <w:tcW w:w="3000" w:type="pct"/>
            <w:vAlign w:val="center"/>
          </w:tcPr>
          <w:p w14:paraId="58C528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EBBB91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0B9DFD1" w14:textId="77777777" w:rsidTr="004F7451">
        <w:trPr>
          <w:cantSplit/>
        </w:trPr>
        <w:tc>
          <w:tcPr>
            <w:tcW w:w="306" w:type="pct"/>
            <w:vAlign w:val="center"/>
          </w:tcPr>
          <w:p w14:paraId="13AFC40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15.</w:t>
            </w:r>
          </w:p>
        </w:tc>
        <w:tc>
          <w:tcPr>
            <w:tcW w:w="3000" w:type="pct"/>
            <w:vAlign w:val="center"/>
          </w:tcPr>
          <w:p w14:paraId="58FF1CD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Балансовая стоимость </w:t>
            </w:r>
            <w:proofErr w:type="gramStart"/>
            <w:r w:rsidRPr="00D47855">
              <w:rPr>
                <w:rFonts w:ascii="Times New Roman" w:eastAsia="Times New Roman" w:hAnsi="Times New Roman" w:cs="Times New Roman"/>
                <w:sz w:val="24"/>
                <w:szCs w:val="24"/>
                <w:lang w:eastAsia="ru-RU"/>
              </w:rPr>
              <w:t>активов  (</w:t>
            </w:r>
            <w:proofErr w:type="gramEnd"/>
            <w:r w:rsidRPr="00D4785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4E01A8E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44E33122" w14:textId="77777777" w:rsidTr="004F7451">
        <w:trPr>
          <w:cantSplit/>
        </w:trPr>
        <w:tc>
          <w:tcPr>
            <w:tcW w:w="306" w:type="pct"/>
            <w:vAlign w:val="center"/>
          </w:tcPr>
          <w:p w14:paraId="65CC215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16.</w:t>
            </w:r>
          </w:p>
        </w:tc>
        <w:tc>
          <w:tcPr>
            <w:tcW w:w="3000" w:type="pct"/>
            <w:vAlign w:val="center"/>
          </w:tcPr>
          <w:p w14:paraId="63285E0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EABEE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0289667" w14:textId="77777777" w:rsidTr="004F7451">
        <w:trPr>
          <w:cantSplit/>
        </w:trPr>
        <w:tc>
          <w:tcPr>
            <w:tcW w:w="306" w:type="pct"/>
            <w:vAlign w:val="center"/>
          </w:tcPr>
          <w:p w14:paraId="5AE0C1A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17.</w:t>
            </w:r>
          </w:p>
        </w:tc>
        <w:tc>
          <w:tcPr>
            <w:tcW w:w="3000" w:type="pct"/>
            <w:vAlign w:val="center"/>
          </w:tcPr>
          <w:p w14:paraId="7B72683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6F147DB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A9B2BFF" w14:textId="77777777" w:rsidTr="004F7451">
        <w:trPr>
          <w:cantSplit/>
        </w:trPr>
        <w:tc>
          <w:tcPr>
            <w:tcW w:w="306" w:type="pct"/>
            <w:vAlign w:val="center"/>
          </w:tcPr>
          <w:p w14:paraId="301E9FB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18.</w:t>
            </w:r>
          </w:p>
        </w:tc>
        <w:tc>
          <w:tcPr>
            <w:tcW w:w="3000" w:type="pct"/>
            <w:vAlign w:val="center"/>
          </w:tcPr>
          <w:p w14:paraId="21E144F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 управления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5A1E61C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B516A74" w14:textId="77777777" w:rsidTr="004F7451">
        <w:trPr>
          <w:cantSplit/>
        </w:trPr>
        <w:tc>
          <w:tcPr>
            <w:tcW w:w="306" w:type="pct"/>
            <w:vAlign w:val="center"/>
          </w:tcPr>
          <w:p w14:paraId="0DF3C1C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19.</w:t>
            </w:r>
          </w:p>
        </w:tc>
        <w:tc>
          <w:tcPr>
            <w:tcW w:w="3000" w:type="pct"/>
            <w:vAlign w:val="center"/>
          </w:tcPr>
          <w:p w14:paraId="5B5D0D6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BD952F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24E537C" w14:textId="77777777" w:rsidTr="004F7451">
        <w:trPr>
          <w:cantSplit/>
        </w:trPr>
        <w:tc>
          <w:tcPr>
            <w:tcW w:w="306" w:type="pct"/>
            <w:vAlign w:val="center"/>
          </w:tcPr>
          <w:p w14:paraId="7D6DED5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20.</w:t>
            </w:r>
          </w:p>
        </w:tc>
        <w:tc>
          <w:tcPr>
            <w:tcW w:w="3000" w:type="pct"/>
            <w:vAlign w:val="center"/>
          </w:tcPr>
          <w:p w14:paraId="7D36C63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Численность персонала</w:t>
            </w:r>
          </w:p>
        </w:tc>
        <w:tc>
          <w:tcPr>
            <w:tcW w:w="1694" w:type="pct"/>
            <w:vAlign w:val="center"/>
          </w:tcPr>
          <w:p w14:paraId="395E50C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76CCD9C" w14:textId="77777777" w:rsidTr="004F7451">
        <w:trPr>
          <w:cantSplit/>
        </w:trPr>
        <w:tc>
          <w:tcPr>
            <w:tcW w:w="306" w:type="pct"/>
            <w:vAlign w:val="center"/>
          </w:tcPr>
          <w:p w14:paraId="41E5B0C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21.</w:t>
            </w:r>
          </w:p>
        </w:tc>
        <w:tc>
          <w:tcPr>
            <w:tcW w:w="3000" w:type="pct"/>
            <w:vAlign w:val="center"/>
          </w:tcPr>
          <w:p w14:paraId="23BBE8D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Сведения об отнесении Участника к </w:t>
            </w:r>
            <w:r w:rsidRPr="00D47855">
              <w:rPr>
                <w:rFonts w:ascii="Times New Roman" w:eastAsia="Times New Roman" w:hAnsi="Times New Roman" w:cs="Arial"/>
                <w:color w:val="000000"/>
                <w:sz w:val="24"/>
                <w:szCs w:val="24"/>
                <w:lang w:eastAsia="ru-RU"/>
              </w:rPr>
              <w:t>Субъектам МСП</w:t>
            </w:r>
          </w:p>
        </w:tc>
        <w:tc>
          <w:tcPr>
            <w:tcW w:w="1694" w:type="pct"/>
            <w:vAlign w:val="center"/>
          </w:tcPr>
          <w:p w14:paraId="7AE1119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3F7D5EF" w14:textId="77777777" w:rsidTr="004F7451">
        <w:trPr>
          <w:cantSplit/>
        </w:trPr>
        <w:tc>
          <w:tcPr>
            <w:tcW w:w="306" w:type="pct"/>
            <w:vAlign w:val="center"/>
          </w:tcPr>
          <w:p w14:paraId="1418A7F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22.</w:t>
            </w:r>
          </w:p>
        </w:tc>
        <w:tc>
          <w:tcPr>
            <w:tcW w:w="3000" w:type="pct"/>
            <w:vAlign w:val="center"/>
          </w:tcPr>
          <w:p w14:paraId="10F0CE2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122829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bl>
    <w:p w14:paraId="75D702D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bookmarkStart w:id="90" w:name="_Toc98251773"/>
    </w:p>
    <w:p w14:paraId="54942531"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p>
    <w:p w14:paraId="5263A470"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bookmarkEnd w:id="90"/>
      <w:r w:rsidRPr="00D47855">
        <w:rPr>
          <w:rFonts w:ascii="Times New Roman" w:eastAsia="Times New Roman" w:hAnsi="Times New Roman" w:cs="Times New Roman"/>
          <w:color w:val="808080"/>
          <w:sz w:val="24"/>
          <w:szCs w:val="24"/>
          <w:lang w:eastAsia="ru-RU"/>
        </w:rPr>
        <w:t>:</w:t>
      </w:r>
    </w:p>
    <w:p w14:paraId="53A83C25"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8184103"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55830DAB"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D47855" w:rsidDel="00782B6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FB04372"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48183C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4D92DF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AC5570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FA7F8B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27FDC64" w14:textId="77777777" w:rsidR="00710534" w:rsidRDefault="00710534" w:rsidP="00D47855">
      <w:pPr>
        <w:spacing w:after="0" w:line="240" w:lineRule="auto"/>
        <w:rPr>
          <w:rFonts w:ascii="Times New Roman" w:eastAsia="Times New Roman" w:hAnsi="Times New Roman" w:cs="Times New Roman"/>
          <w:sz w:val="24"/>
          <w:szCs w:val="24"/>
          <w:lang w:eastAsia="ru-RU"/>
        </w:rPr>
        <w:sectPr w:rsidR="00710534" w:rsidSect="00D47855">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23E02A6E" w14:textId="4E36A5B2" w:rsidR="00D47855" w:rsidRPr="00D47855" w:rsidRDefault="00D47855" w:rsidP="00D47855">
      <w:pPr>
        <w:spacing w:after="0" w:line="240" w:lineRule="auto"/>
        <w:rPr>
          <w:rFonts w:ascii="Times New Roman" w:eastAsia="Times New Roman" w:hAnsi="Times New Roman" w:cs="Times New Roman"/>
          <w:sz w:val="2"/>
          <w:szCs w:val="2"/>
          <w:lang w:eastAsia="ru-RU"/>
        </w:rPr>
      </w:pPr>
    </w:p>
    <w:p w14:paraId="69C896C0"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344643"/>
      <w:bookmarkEnd w:id="91"/>
      <w:r w:rsidRPr="00D4785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2"/>
    </w:p>
    <w:p w14:paraId="4F4C2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97AF7C4" w14:textId="30BC912F"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r w:rsidR="00710534">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______</w:t>
      </w:r>
    </w:p>
    <w:p w14:paraId="6D7FF0E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049611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A1EE91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D47855">
        <w:rPr>
          <w:rFonts w:ascii="Times New Roman" w:eastAsia="Times New Roman" w:hAnsi="Times New Roman" w:cs="Times New Roman"/>
          <w:sz w:val="24"/>
          <w:szCs w:val="24"/>
          <w:lang w:eastAsia="ru-RU"/>
        </w:rPr>
        <w:t>ТЕХНИКО-КОММЕРЧЕСКОЕ ПРЕДЛОЖЕНИЕ</w:t>
      </w:r>
      <w:bookmarkEnd w:id="94"/>
      <w:bookmarkEnd w:id="95"/>
    </w:p>
    <w:p w14:paraId="0EE16F4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977A35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7DC1BCD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C771AC4" w14:textId="4D1A9163" w:rsid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Суть технико-коммерческого предложения:</w:t>
      </w:r>
    </w:p>
    <w:tbl>
      <w:tblPr>
        <w:tblStyle w:val="15"/>
        <w:tblW w:w="16586" w:type="dxa"/>
        <w:tblInd w:w="-431" w:type="dxa"/>
        <w:tblLayout w:type="fixed"/>
        <w:tblLook w:val="04A0" w:firstRow="1" w:lastRow="0" w:firstColumn="1" w:lastColumn="0" w:noHBand="0" w:noVBand="1"/>
      </w:tblPr>
      <w:tblGrid>
        <w:gridCol w:w="852"/>
        <w:gridCol w:w="2165"/>
        <w:gridCol w:w="2154"/>
        <w:gridCol w:w="2201"/>
        <w:gridCol w:w="1134"/>
        <w:gridCol w:w="926"/>
        <w:gridCol w:w="1263"/>
        <w:gridCol w:w="1213"/>
        <w:gridCol w:w="1276"/>
        <w:gridCol w:w="10"/>
        <w:gridCol w:w="1411"/>
        <w:gridCol w:w="10"/>
        <w:gridCol w:w="1971"/>
      </w:tblGrid>
      <w:tr w:rsidR="00710534" w:rsidRPr="00710534" w14:paraId="34503B8D" w14:textId="38715DB9" w:rsidTr="00710534">
        <w:trPr>
          <w:trHeight w:val="22"/>
        </w:trPr>
        <w:tc>
          <w:tcPr>
            <w:tcW w:w="852" w:type="dxa"/>
            <w:shd w:val="clear" w:color="auto" w:fill="auto"/>
            <w:noWrap/>
            <w:vAlign w:val="center"/>
            <w:hideMark/>
          </w:tcPr>
          <w:p w14:paraId="7995625C" w14:textId="77777777" w:rsidR="00710534" w:rsidRPr="00710534" w:rsidRDefault="00710534" w:rsidP="00710534">
            <w:pP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п/п</w:t>
            </w:r>
          </w:p>
        </w:tc>
        <w:tc>
          <w:tcPr>
            <w:tcW w:w="2165" w:type="dxa"/>
            <w:shd w:val="clear" w:color="auto" w:fill="auto"/>
            <w:noWrap/>
            <w:vAlign w:val="center"/>
            <w:hideMark/>
          </w:tcPr>
          <w:p w14:paraId="72EB6472"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Серийный (заводской) номер, марка, модель и т.п.</w:t>
            </w:r>
          </w:p>
        </w:tc>
        <w:tc>
          <w:tcPr>
            <w:tcW w:w="2154" w:type="dxa"/>
            <w:vAlign w:val="center"/>
          </w:tcPr>
          <w:p w14:paraId="4B796186"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Производитель</w:t>
            </w:r>
          </w:p>
        </w:tc>
        <w:tc>
          <w:tcPr>
            <w:tcW w:w="2201" w:type="dxa"/>
            <w:shd w:val="clear" w:color="auto" w:fill="auto"/>
            <w:vAlign w:val="center"/>
            <w:hideMark/>
          </w:tcPr>
          <w:p w14:paraId="0A9F321E"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Наименование</w:t>
            </w:r>
          </w:p>
        </w:tc>
        <w:tc>
          <w:tcPr>
            <w:tcW w:w="1134" w:type="dxa"/>
            <w:vAlign w:val="center"/>
          </w:tcPr>
          <w:p w14:paraId="1852539C"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 xml:space="preserve">Единица измерения        </w:t>
            </w:r>
          </w:p>
        </w:tc>
        <w:tc>
          <w:tcPr>
            <w:tcW w:w="926" w:type="dxa"/>
            <w:shd w:val="clear" w:color="auto" w:fill="auto"/>
            <w:vAlign w:val="center"/>
          </w:tcPr>
          <w:p w14:paraId="295E4FAE"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Коли</w:t>
            </w:r>
            <w:r w:rsidRPr="00710534">
              <w:rPr>
                <w:rFonts w:ascii="Times New Roman" w:eastAsia="Calibri" w:hAnsi="Times New Roman" w:cs="Times New Roman"/>
                <w:b/>
                <w:color w:val="000000" w:themeColor="text1"/>
                <w:sz w:val="20"/>
                <w:szCs w:val="20"/>
              </w:rPr>
              <w:softHyphen/>
              <w:t>че</w:t>
            </w:r>
            <w:r w:rsidRPr="00710534">
              <w:rPr>
                <w:rFonts w:ascii="Times New Roman" w:eastAsia="Calibri" w:hAnsi="Times New Roman" w:cs="Times New Roman"/>
                <w:b/>
                <w:color w:val="000000" w:themeColor="text1"/>
                <w:sz w:val="20"/>
                <w:szCs w:val="20"/>
              </w:rPr>
              <w:softHyphen/>
              <w:t xml:space="preserve">ство </w:t>
            </w:r>
          </w:p>
        </w:tc>
        <w:tc>
          <w:tcPr>
            <w:tcW w:w="1263" w:type="dxa"/>
            <w:shd w:val="clear" w:color="auto" w:fill="auto"/>
            <w:vAlign w:val="center"/>
            <w:hideMark/>
          </w:tcPr>
          <w:p w14:paraId="22238F0B"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Гарантийный срок, мес.</w:t>
            </w:r>
          </w:p>
        </w:tc>
        <w:tc>
          <w:tcPr>
            <w:tcW w:w="1213" w:type="dxa"/>
            <w:shd w:val="clear" w:color="auto" w:fill="auto"/>
            <w:vAlign w:val="center"/>
            <w:hideMark/>
          </w:tcPr>
          <w:p w14:paraId="493361C0"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 xml:space="preserve">Цена за ед. без НДС, </w:t>
            </w:r>
            <w:proofErr w:type="spellStart"/>
            <w:r w:rsidRPr="00710534">
              <w:rPr>
                <w:rFonts w:ascii="Times New Roman" w:eastAsia="Calibri" w:hAnsi="Times New Roman" w:cs="Times New Roman"/>
                <w:b/>
                <w:color w:val="000000" w:themeColor="text1"/>
                <w:sz w:val="20"/>
                <w:szCs w:val="20"/>
              </w:rPr>
              <w:t>руб</w:t>
            </w:r>
            <w:proofErr w:type="spellEnd"/>
          </w:p>
        </w:tc>
        <w:tc>
          <w:tcPr>
            <w:tcW w:w="1276" w:type="dxa"/>
            <w:shd w:val="clear" w:color="auto" w:fill="auto"/>
            <w:vAlign w:val="center"/>
            <w:hideMark/>
          </w:tcPr>
          <w:p w14:paraId="5339EAE6"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Сумма без НДС, руб.</w:t>
            </w:r>
          </w:p>
        </w:tc>
        <w:tc>
          <w:tcPr>
            <w:tcW w:w="1421" w:type="dxa"/>
            <w:gridSpan w:val="2"/>
            <w:vAlign w:val="center"/>
          </w:tcPr>
          <w:p w14:paraId="6FF565D3"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Сумма, в т.ч. НДС, руб.</w:t>
            </w:r>
          </w:p>
        </w:tc>
        <w:tc>
          <w:tcPr>
            <w:tcW w:w="1981" w:type="dxa"/>
            <w:gridSpan w:val="2"/>
          </w:tcPr>
          <w:p w14:paraId="3F4859DF"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Наименование страны происхождения</w:t>
            </w:r>
          </w:p>
          <w:p w14:paraId="55AC9A9A" w14:textId="77777777"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Товара (работы, услуги)</w:t>
            </w:r>
          </w:p>
          <w:p w14:paraId="70255FDD" w14:textId="59B3E793" w:rsidR="00710534" w:rsidRPr="00710534" w:rsidRDefault="00710534" w:rsidP="00710534">
            <w:pPr>
              <w:jc w:val="center"/>
              <w:rPr>
                <w:rFonts w:ascii="Times New Roman" w:eastAsia="Calibri" w:hAnsi="Times New Roman" w:cs="Times New Roman"/>
                <w:b/>
                <w:color w:val="000000" w:themeColor="text1"/>
                <w:sz w:val="20"/>
                <w:szCs w:val="20"/>
              </w:rPr>
            </w:pPr>
            <w:r w:rsidRPr="00710534">
              <w:rPr>
                <w:rFonts w:ascii="Times New Roman" w:eastAsia="Calibri" w:hAnsi="Times New Roman" w:cs="Times New Roman"/>
                <w:b/>
                <w:color w:val="000000" w:themeColor="text1"/>
                <w:sz w:val="20"/>
                <w:szCs w:val="20"/>
              </w:rPr>
              <w:t>(выбрать нужное)</w:t>
            </w:r>
          </w:p>
        </w:tc>
      </w:tr>
      <w:tr w:rsidR="00710534" w:rsidRPr="00710534" w14:paraId="31D9FBEE" w14:textId="64DBA36F" w:rsidTr="00710534">
        <w:trPr>
          <w:trHeight w:val="22"/>
        </w:trPr>
        <w:tc>
          <w:tcPr>
            <w:tcW w:w="13194" w:type="dxa"/>
            <w:gridSpan w:val="10"/>
            <w:shd w:val="clear" w:color="auto" w:fill="auto"/>
            <w:noWrap/>
            <w:vAlign w:val="center"/>
          </w:tcPr>
          <w:p w14:paraId="05095948" w14:textId="7E60199C" w:rsidR="00710534" w:rsidRPr="00710534" w:rsidRDefault="00710534" w:rsidP="00710534">
            <w:pPr>
              <w:numPr>
                <w:ilvl w:val="0"/>
                <w:numId w:val="44"/>
              </w:numPr>
              <w:contextualSpacing/>
              <w:jc w:val="center"/>
              <w:rPr>
                <w:rFonts w:ascii="Times New Roman" w:eastAsia="Calibri" w:hAnsi="Times New Roman" w:cs="Times New Roman"/>
                <w:b/>
                <w:color w:val="000000" w:themeColor="text1"/>
                <w:sz w:val="20"/>
                <w:szCs w:val="20"/>
              </w:rPr>
            </w:pPr>
          </w:p>
        </w:tc>
        <w:tc>
          <w:tcPr>
            <w:tcW w:w="1421" w:type="dxa"/>
            <w:gridSpan w:val="2"/>
            <w:vAlign w:val="center"/>
          </w:tcPr>
          <w:p w14:paraId="52B2D674" w14:textId="77777777" w:rsidR="00710534" w:rsidRPr="00710534" w:rsidRDefault="00710534" w:rsidP="00710534">
            <w:pPr>
              <w:jc w:val="center"/>
              <w:rPr>
                <w:rFonts w:ascii="Times New Roman" w:eastAsia="Calibri" w:hAnsi="Times New Roman" w:cs="Times New Roman"/>
                <w:b/>
                <w:color w:val="000000" w:themeColor="text1"/>
                <w:sz w:val="20"/>
                <w:szCs w:val="20"/>
              </w:rPr>
            </w:pPr>
          </w:p>
        </w:tc>
        <w:tc>
          <w:tcPr>
            <w:tcW w:w="1971" w:type="dxa"/>
          </w:tcPr>
          <w:p w14:paraId="5919C6CB" w14:textId="77777777" w:rsidR="00710534" w:rsidRPr="00710534" w:rsidRDefault="00710534" w:rsidP="00710534">
            <w:pPr>
              <w:jc w:val="center"/>
              <w:rPr>
                <w:rFonts w:ascii="Times New Roman" w:eastAsia="Calibri" w:hAnsi="Times New Roman" w:cs="Times New Roman"/>
                <w:b/>
                <w:color w:val="000000" w:themeColor="text1"/>
                <w:sz w:val="20"/>
                <w:szCs w:val="20"/>
              </w:rPr>
            </w:pPr>
          </w:p>
        </w:tc>
      </w:tr>
      <w:tr w:rsidR="00710534" w:rsidRPr="00710534" w14:paraId="02F0A7E2" w14:textId="4CEC420C" w:rsidTr="00710534">
        <w:trPr>
          <w:trHeight w:val="22"/>
        </w:trPr>
        <w:tc>
          <w:tcPr>
            <w:tcW w:w="852" w:type="dxa"/>
            <w:shd w:val="clear" w:color="auto" w:fill="auto"/>
            <w:noWrap/>
            <w:vAlign w:val="center"/>
          </w:tcPr>
          <w:p w14:paraId="12A2A07F" w14:textId="64FD0118" w:rsidR="00710534" w:rsidRPr="00710534" w:rsidRDefault="00710534" w:rsidP="00710534">
            <w:pPr>
              <w:numPr>
                <w:ilvl w:val="1"/>
                <w:numId w:val="44"/>
              </w:numPr>
              <w:ind w:left="0" w:firstLine="0"/>
              <w:contextualSpacing/>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 xml:space="preserve"> </w:t>
            </w:r>
            <w:proofErr w:type="gramStart"/>
            <w:r>
              <w:rPr>
                <w:rFonts w:ascii="Times New Roman" w:eastAsia="Calibri" w:hAnsi="Times New Roman" w:cs="Times New Roman"/>
                <w:color w:val="000000" w:themeColor="text1"/>
                <w:sz w:val="20"/>
                <w:szCs w:val="20"/>
              </w:rPr>
              <w:t>и  т.д.</w:t>
            </w:r>
            <w:proofErr w:type="gramEnd"/>
          </w:p>
        </w:tc>
        <w:tc>
          <w:tcPr>
            <w:tcW w:w="2165" w:type="dxa"/>
            <w:shd w:val="clear" w:color="auto" w:fill="auto"/>
            <w:noWrap/>
            <w:vAlign w:val="center"/>
          </w:tcPr>
          <w:p w14:paraId="03F3E31C" w14:textId="793D4946" w:rsidR="00710534" w:rsidRPr="00710534" w:rsidRDefault="00710534" w:rsidP="00710534">
            <w:pPr>
              <w:rPr>
                <w:rFonts w:ascii="Times New Roman" w:eastAsia="Calibri" w:hAnsi="Times New Roman" w:cs="Times New Roman"/>
                <w:b/>
                <w:color w:val="000000" w:themeColor="text1"/>
                <w:sz w:val="20"/>
                <w:szCs w:val="20"/>
              </w:rPr>
            </w:pPr>
          </w:p>
        </w:tc>
        <w:tc>
          <w:tcPr>
            <w:tcW w:w="2154" w:type="dxa"/>
            <w:vAlign w:val="center"/>
          </w:tcPr>
          <w:p w14:paraId="3E5C5AC6" w14:textId="7984DDC8" w:rsidR="00710534" w:rsidRPr="00710534" w:rsidRDefault="00710534" w:rsidP="00710534">
            <w:pPr>
              <w:jc w:val="center"/>
              <w:rPr>
                <w:rFonts w:ascii="Times New Roman" w:eastAsia="Calibri" w:hAnsi="Times New Roman" w:cs="Times New Roman"/>
                <w:b/>
                <w:color w:val="000000" w:themeColor="text1"/>
                <w:sz w:val="20"/>
                <w:szCs w:val="20"/>
              </w:rPr>
            </w:pPr>
          </w:p>
        </w:tc>
        <w:tc>
          <w:tcPr>
            <w:tcW w:w="2201" w:type="dxa"/>
            <w:shd w:val="clear" w:color="auto" w:fill="auto"/>
            <w:vAlign w:val="center"/>
          </w:tcPr>
          <w:p w14:paraId="78134135" w14:textId="040972C7" w:rsidR="00710534" w:rsidRPr="00710534" w:rsidRDefault="00710534" w:rsidP="00710534">
            <w:pPr>
              <w:rPr>
                <w:rFonts w:ascii="Times New Roman" w:eastAsia="Calibri" w:hAnsi="Times New Roman" w:cs="Times New Roman"/>
                <w:b/>
                <w:color w:val="000000" w:themeColor="text1"/>
                <w:sz w:val="20"/>
                <w:szCs w:val="20"/>
              </w:rPr>
            </w:pPr>
          </w:p>
        </w:tc>
        <w:tc>
          <w:tcPr>
            <w:tcW w:w="1134" w:type="dxa"/>
            <w:vAlign w:val="center"/>
          </w:tcPr>
          <w:p w14:paraId="15B981F2" w14:textId="725D6570" w:rsidR="00710534" w:rsidRPr="00710534" w:rsidRDefault="00710534" w:rsidP="00710534">
            <w:pPr>
              <w:jc w:val="center"/>
              <w:rPr>
                <w:rFonts w:ascii="Times New Roman" w:eastAsia="Calibri" w:hAnsi="Times New Roman" w:cs="Times New Roman"/>
                <w:b/>
                <w:color w:val="000000" w:themeColor="text1"/>
                <w:sz w:val="20"/>
                <w:szCs w:val="20"/>
              </w:rPr>
            </w:pPr>
          </w:p>
        </w:tc>
        <w:tc>
          <w:tcPr>
            <w:tcW w:w="926" w:type="dxa"/>
            <w:shd w:val="clear" w:color="auto" w:fill="auto"/>
            <w:vAlign w:val="center"/>
          </w:tcPr>
          <w:p w14:paraId="08BAE5C7" w14:textId="253EB974" w:rsidR="00710534" w:rsidRPr="00710534" w:rsidRDefault="00710534" w:rsidP="00710534">
            <w:pPr>
              <w:jc w:val="center"/>
              <w:rPr>
                <w:rFonts w:ascii="Times New Roman" w:eastAsia="Calibri" w:hAnsi="Times New Roman" w:cs="Times New Roman"/>
                <w:b/>
                <w:color w:val="000000" w:themeColor="text1"/>
                <w:sz w:val="20"/>
                <w:szCs w:val="20"/>
              </w:rPr>
            </w:pPr>
          </w:p>
        </w:tc>
        <w:tc>
          <w:tcPr>
            <w:tcW w:w="1263" w:type="dxa"/>
            <w:shd w:val="clear" w:color="auto" w:fill="auto"/>
            <w:vAlign w:val="center"/>
          </w:tcPr>
          <w:p w14:paraId="050DB400" w14:textId="11633040" w:rsidR="00710534" w:rsidRPr="00710534" w:rsidRDefault="00710534" w:rsidP="00710534">
            <w:pPr>
              <w:jc w:val="center"/>
              <w:rPr>
                <w:rFonts w:ascii="Times New Roman" w:eastAsia="Calibri" w:hAnsi="Times New Roman" w:cs="Times New Roman"/>
                <w:b/>
                <w:color w:val="000000" w:themeColor="text1"/>
                <w:sz w:val="20"/>
                <w:szCs w:val="20"/>
              </w:rPr>
            </w:pPr>
          </w:p>
        </w:tc>
        <w:tc>
          <w:tcPr>
            <w:tcW w:w="1213" w:type="dxa"/>
            <w:shd w:val="clear" w:color="auto" w:fill="auto"/>
            <w:vAlign w:val="center"/>
          </w:tcPr>
          <w:p w14:paraId="79BF1A05" w14:textId="15B30F6B" w:rsidR="00710534" w:rsidRPr="00710534" w:rsidRDefault="00710534" w:rsidP="00710534">
            <w:pPr>
              <w:jc w:val="center"/>
              <w:rPr>
                <w:rFonts w:ascii="Times New Roman" w:eastAsia="Calibri" w:hAnsi="Times New Roman" w:cs="Times New Roman"/>
                <w:b/>
                <w:color w:val="000000" w:themeColor="text1"/>
                <w:sz w:val="20"/>
                <w:szCs w:val="20"/>
              </w:rPr>
            </w:pPr>
          </w:p>
        </w:tc>
        <w:tc>
          <w:tcPr>
            <w:tcW w:w="1276" w:type="dxa"/>
            <w:shd w:val="clear" w:color="auto" w:fill="auto"/>
            <w:vAlign w:val="center"/>
          </w:tcPr>
          <w:p w14:paraId="33563099" w14:textId="75032BC5" w:rsidR="00710534" w:rsidRPr="00710534" w:rsidRDefault="00710534" w:rsidP="00710534">
            <w:pPr>
              <w:jc w:val="center"/>
              <w:rPr>
                <w:rFonts w:ascii="Times New Roman" w:eastAsia="Calibri" w:hAnsi="Times New Roman" w:cs="Times New Roman"/>
                <w:b/>
                <w:color w:val="000000" w:themeColor="text1"/>
                <w:sz w:val="20"/>
                <w:szCs w:val="20"/>
              </w:rPr>
            </w:pPr>
          </w:p>
        </w:tc>
        <w:tc>
          <w:tcPr>
            <w:tcW w:w="1421" w:type="dxa"/>
            <w:gridSpan w:val="2"/>
            <w:vAlign w:val="center"/>
          </w:tcPr>
          <w:p w14:paraId="0C931DF3" w14:textId="656529D8" w:rsidR="00710534" w:rsidRPr="00710534" w:rsidRDefault="00710534" w:rsidP="00710534">
            <w:pPr>
              <w:jc w:val="center"/>
              <w:rPr>
                <w:rFonts w:ascii="Times New Roman" w:eastAsia="Calibri" w:hAnsi="Times New Roman" w:cs="Times New Roman"/>
                <w:b/>
                <w:color w:val="000000" w:themeColor="text1"/>
                <w:sz w:val="20"/>
                <w:szCs w:val="20"/>
              </w:rPr>
            </w:pPr>
          </w:p>
        </w:tc>
        <w:tc>
          <w:tcPr>
            <w:tcW w:w="1981" w:type="dxa"/>
            <w:gridSpan w:val="2"/>
          </w:tcPr>
          <w:p w14:paraId="1EAE9A35" w14:textId="77777777" w:rsidR="00710534" w:rsidRPr="00710534" w:rsidRDefault="00710534" w:rsidP="00710534">
            <w:pPr>
              <w:jc w:val="center"/>
              <w:rPr>
                <w:rFonts w:ascii="Times New Roman" w:eastAsia="Calibri" w:hAnsi="Times New Roman" w:cs="Times New Roman"/>
                <w:b/>
                <w:color w:val="000000" w:themeColor="text1"/>
                <w:sz w:val="20"/>
                <w:szCs w:val="20"/>
              </w:rPr>
            </w:pPr>
          </w:p>
        </w:tc>
      </w:tr>
      <w:tr w:rsidR="005536A5" w:rsidRPr="00710534" w14:paraId="2809CDBA" w14:textId="77777777" w:rsidTr="00281CA9">
        <w:trPr>
          <w:trHeight w:val="22"/>
        </w:trPr>
        <w:tc>
          <w:tcPr>
            <w:tcW w:w="11908" w:type="dxa"/>
            <w:gridSpan w:val="8"/>
            <w:shd w:val="clear" w:color="auto" w:fill="auto"/>
            <w:noWrap/>
            <w:vAlign w:val="center"/>
          </w:tcPr>
          <w:p w14:paraId="0616C65E" w14:textId="0B9ADBE1" w:rsidR="005536A5" w:rsidRPr="00710534" w:rsidRDefault="005536A5" w:rsidP="005536A5">
            <w:pPr>
              <w:jc w:val="right"/>
              <w:rPr>
                <w:rFonts w:ascii="Times New Roman" w:eastAsia="Calibri" w:hAnsi="Times New Roman" w:cs="Times New Roman"/>
                <w:b/>
                <w:color w:val="000000" w:themeColor="text1"/>
                <w:sz w:val="20"/>
                <w:szCs w:val="20"/>
              </w:rPr>
            </w:pPr>
            <w:r w:rsidRPr="005536A5">
              <w:rPr>
                <w:rFonts w:ascii="Times New Roman" w:eastAsia="Calibri" w:hAnsi="Times New Roman" w:cs="Times New Roman"/>
                <w:b/>
                <w:color w:val="000000" w:themeColor="text1"/>
                <w:sz w:val="20"/>
                <w:szCs w:val="20"/>
              </w:rPr>
              <w:t>Итого Общая сумма</w:t>
            </w:r>
          </w:p>
        </w:tc>
        <w:tc>
          <w:tcPr>
            <w:tcW w:w="1276" w:type="dxa"/>
            <w:shd w:val="clear" w:color="auto" w:fill="auto"/>
            <w:vAlign w:val="center"/>
          </w:tcPr>
          <w:p w14:paraId="32C4C7E2" w14:textId="77777777" w:rsidR="005536A5" w:rsidRPr="00710534" w:rsidRDefault="005536A5" w:rsidP="00710534">
            <w:pPr>
              <w:jc w:val="center"/>
              <w:rPr>
                <w:rFonts w:ascii="Times New Roman" w:eastAsia="Calibri" w:hAnsi="Times New Roman" w:cs="Times New Roman"/>
                <w:b/>
                <w:color w:val="000000" w:themeColor="text1"/>
                <w:sz w:val="20"/>
                <w:szCs w:val="20"/>
              </w:rPr>
            </w:pPr>
          </w:p>
        </w:tc>
        <w:tc>
          <w:tcPr>
            <w:tcW w:w="1421" w:type="dxa"/>
            <w:gridSpan w:val="2"/>
            <w:vAlign w:val="center"/>
          </w:tcPr>
          <w:p w14:paraId="42350ABC" w14:textId="77777777" w:rsidR="005536A5" w:rsidRPr="00710534" w:rsidRDefault="005536A5" w:rsidP="00710534">
            <w:pPr>
              <w:jc w:val="center"/>
              <w:rPr>
                <w:rFonts w:ascii="Times New Roman" w:eastAsia="Calibri" w:hAnsi="Times New Roman" w:cs="Times New Roman"/>
                <w:b/>
                <w:color w:val="000000" w:themeColor="text1"/>
                <w:sz w:val="20"/>
                <w:szCs w:val="20"/>
              </w:rPr>
            </w:pPr>
          </w:p>
        </w:tc>
        <w:tc>
          <w:tcPr>
            <w:tcW w:w="1981" w:type="dxa"/>
            <w:gridSpan w:val="2"/>
          </w:tcPr>
          <w:p w14:paraId="07E99BC7" w14:textId="77777777" w:rsidR="005536A5" w:rsidRPr="00710534" w:rsidRDefault="005536A5" w:rsidP="00710534">
            <w:pPr>
              <w:jc w:val="center"/>
              <w:rPr>
                <w:rFonts w:ascii="Times New Roman" w:eastAsia="Calibri" w:hAnsi="Times New Roman" w:cs="Times New Roman"/>
                <w:b/>
                <w:color w:val="000000" w:themeColor="text1"/>
                <w:sz w:val="20"/>
                <w:szCs w:val="20"/>
              </w:rPr>
            </w:pPr>
          </w:p>
        </w:tc>
      </w:tr>
    </w:tbl>
    <w:p w14:paraId="0F487097" w14:textId="77777777" w:rsidR="00710534" w:rsidRPr="00D47855" w:rsidRDefault="00710534" w:rsidP="00D47855">
      <w:pPr>
        <w:spacing w:after="0" w:line="240" w:lineRule="auto"/>
        <w:jc w:val="center"/>
        <w:rPr>
          <w:rFonts w:ascii="Times New Roman" w:eastAsia="Times New Roman" w:hAnsi="Times New Roman" w:cs="Times New Roman"/>
          <w:sz w:val="24"/>
          <w:szCs w:val="24"/>
          <w:lang w:eastAsia="ru-RU"/>
        </w:rPr>
      </w:pPr>
    </w:p>
    <w:p w14:paraId="61B2315B" w14:textId="77777777" w:rsidR="00125CD1" w:rsidRPr="005536A5" w:rsidRDefault="00125CD1" w:rsidP="00125CD1">
      <w:pPr>
        <w:spacing w:after="0" w:line="240" w:lineRule="auto"/>
        <w:rPr>
          <w:rFonts w:ascii="Times New Roman" w:eastAsia="Times New Roman" w:hAnsi="Times New Roman" w:cs="Times New Roman"/>
          <w:sz w:val="24"/>
          <w:szCs w:val="24"/>
          <w:lang w:eastAsia="ru-RU"/>
        </w:rPr>
      </w:pPr>
    </w:p>
    <w:p w14:paraId="0A8A2B9A" w14:textId="52D4CBA6" w:rsidR="005536A5" w:rsidRDefault="005536A5" w:rsidP="00D47855">
      <w:pPr>
        <w:spacing w:after="0" w:line="240" w:lineRule="auto"/>
        <w:rPr>
          <w:rFonts w:ascii="Times New Roman" w:eastAsia="Calibri" w:hAnsi="Times New Roman" w:cs="Times New Roman"/>
          <w:b/>
          <w:color w:val="000000" w:themeColor="text1"/>
          <w:sz w:val="24"/>
          <w:szCs w:val="24"/>
        </w:rPr>
      </w:pPr>
      <w:r w:rsidRPr="005536A5">
        <w:rPr>
          <w:rFonts w:ascii="Times New Roman" w:eastAsia="Calibri" w:hAnsi="Times New Roman" w:cs="Times New Roman"/>
          <w:b/>
          <w:color w:val="000000" w:themeColor="text1"/>
          <w:sz w:val="24"/>
          <w:szCs w:val="24"/>
        </w:rPr>
        <w:t>Цена договора составляет ___________________</w:t>
      </w:r>
      <w:proofErr w:type="gramStart"/>
      <w:r w:rsidRPr="005536A5">
        <w:rPr>
          <w:rFonts w:ascii="Times New Roman" w:eastAsia="Calibri" w:hAnsi="Times New Roman" w:cs="Times New Roman"/>
          <w:b/>
          <w:color w:val="000000" w:themeColor="text1"/>
          <w:sz w:val="24"/>
          <w:szCs w:val="24"/>
        </w:rPr>
        <w:t>_  (</w:t>
      </w:r>
      <w:proofErr w:type="gramEnd"/>
      <w:r w:rsidRPr="005536A5">
        <w:rPr>
          <w:rFonts w:ascii="Times New Roman" w:eastAsia="Calibri" w:hAnsi="Times New Roman" w:cs="Times New Roman"/>
          <w:b/>
          <w:color w:val="000000" w:themeColor="text1"/>
          <w:sz w:val="24"/>
          <w:szCs w:val="24"/>
        </w:rPr>
        <w:t xml:space="preserve">___________________________) рублей, </w:t>
      </w:r>
      <w:r>
        <w:rPr>
          <w:rFonts w:ascii="Times New Roman" w:eastAsia="Calibri" w:hAnsi="Times New Roman" w:cs="Times New Roman"/>
          <w:b/>
          <w:color w:val="000000" w:themeColor="text1"/>
          <w:sz w:val="24"/>
          <w:szCs w:val="24"/>
        </w:rPr>
        <w:t>из них:</w:t>
      </w:r>
    </w:p>
    <w:p w14:paraId="26569296" w14:textId="204145A1" w:rsidR="005536A5" w:rsidRDefault="005536A5" w:rsidP="00D47855">
      <w:pPr>
        <w:spacing w:after="0" w:line="240" w:lineRule="auto"/>
        <w:rPr>
          <w:rFonts w:ascii="Times New Roman" w:eastAsia="Calibri" w:hAnsi="Times New Roman" w:cs="Times New Roman"/>
          <w:b/>
          <w:color w:val="000000" w:themeColor="text1"/>
          <w:sz w:val="24"/>
          <w:szCs w:val="24"/>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vertAlign w:val="superscript"/>
          <w:lang w:eastAsia="ru-RU"/>
        </w:rPr>
        <w:t xml:space="preserve">                                                                                    цифрами                                                                  прописью  </w:t>
      </w:r>
    </w:p>
    <w:p w14:paraId="5345AA76" w14:textId="3D064477" w:rsidR="005536A5" w:rsidRDefault="005536A5" w:rsidP="00D47855">
      <w:pPr>
        <w:spacing w:after="0" w:line="240" w:lineRule="auto"/>
        <w:rPr>
          <w:rFonts w:ascii="Times New Roman" w:eastAsia="Calibri" w:hAnsi="Times New Roman" w:cs="Times New Roman"/>
          <w:b/>
          <w:color w:val="000000" w:themeColor="text1"/>
          <w:sz w:val="24"/>
          <w:szCs w:val="24"/>
        </w:rPr>
      </w:pPr>
      <w:r w:rsidRPr="005536A5">
        <w:rPr>
          <w:rFonts w:ascii="Times New Roman" w:eastAsia="Calibri" w:hAnsi="Times New Roman" w:cs="Times New Roman"/>
          <w:b/>
          <w:color w:val="000000" w:themeColor="text1"/>
          <w:sz w:val="24"/>
          <w:szCs w:val="24"/>
        </w:rPr>
        <w:t xml:space="preserve">с учетом НДС </w:t>
      </w:r>
      <w:r>
        <w:rPr>
          <w:rFonts w:ascii="Times New Roman" w:eastAsia="Calibri" w:hAnsi="Times New Roman" w:cs="Times New Roman"/>
          <w:b/>
          <w:color w:val="000000" w:themeColor="text1"/>
          <w:sz w:val="24"/>
          <w:szCs w:val="24"/>
        </w:rPr>
        <w:t>___________</w:t>
      </w:r>
      <w:proofErr w:type="gramStart"/>
      <w:r>
        <w:rPr>
          <w:rFonts w:ascii="Times New Roman" w:eastAsia="Calibri" w:hAnsi="Times New Roman" w:cs="Times New Roman"/>
          <w:b/>
          <w:color w:val="000000" w:themeColor="text1"/>
          <w:sz w:val="24"/>
          <w:szCs w:val="24"/>
        </w:rPr>
        <w:t>_(</w:t>
      </w:r>
      <w:proofErr w:type="gramEnd"/>
      <w:r>
        <w:rPr>
          <w:rFonts w:ascii="Times New Roman" w:eastAsia="Calibri" w:hAnsi="Times New Roman" w:cs="Times New Roman"/>
          <w:b/>
          <w:color w:val="000000" w:themeColor="text1"/>
          <w:sz w:val="24"/>
          <w:szCs w:val="24"/>
        </w:rPr>
        <w:t>________________)рублей</w:t>
      </w:r>
    </w:p>
    <w:p w14:paraId="347D6757" w14:textId="0CEB4C6D" w:rsidR="005536A5" w:rsidRDefault="005536A5" w:rsidP="00D47855">
      <w:pPr>
        <w:spacing w:after="0" w:line="240" w:lineRule="auto"/>
        <w:rPr>
          <w:rFonts w:ascii="Times New Roman" w:eastAsia="Calibri" w:hAnsi="Times New Roman" w:cs="Times New Roman"/>
          <w:b/>
          <w:color w:val="000000" w:themeColor="text1"/>
          <w:sz w:val="24"/>
          <w:szCs w:val="24"/>
        </w:rPr>
      </w:pPr>
      <w:bookmarkStart w:id="96" w:name="_Hlk38567943"/>
      <w:r>
        <w:rPr>
          <w:rFonts w:ascii="Times New Roman" w:eastAsia="Times New Roman" w:hAnsi="Times New Roman" w:cs="Times New Roman"/>
          <w:sz w:val="24"/>
          <w:szCs w:val="24"/>
          <w:vertAlign w:val="superscript"/>
          <w:lang w:eastAsia="ru-RU"/>
        </w:rPr>
        <w:t xml:space="preserve">                                              цифрами                              прописью </w:t>
      </w:r>
      <w:bookmarkEnd w:id="96"/>
      <w:r>
        <w:rPr>
          <w:rFonts w:ascii="Times New Roman" w:eastAsia="Times New Roman" w:hAnsi="Times New Roman" w:cs="Times New Roman"/>
          <w:sz w:val="24"/>
          <w:szCs w:val="24"/>
          <w:vertAlign w:val="superscript"/>
          <w:lang w:eastAsia="ru-RU"/>
        </w:rPr>
        <w:t xml:space="preserve"> </w:t>
      </w:r>
    </w:p>
    <w:p w14:paraId="2BC8426D" w14:textId="5368001A" w:rsidR="005536A5" w:rsidRDefault="005536A5" w:rsidP="00D47855">
      <w:pPr>
        <w:spacing w:after="0" w:line="240" w:lineRule="auto"/>
        <w:rPr>
          <w:rFonts w:ascii="Times New Roman" w:eastAsia="Calibri" w:hAnsi="Times New Roman" w:cs="Times New Roman"/>
          <w:b/>
          <w:color w:val="000000" w:themeColor="text1"/>
          <w:sz w:val="24"/>
          <w:szCs w:val="24"/>
        </w:rPr>
      </w:pPr>
      <w:r w:rsidRPr="005536A5">
        <w:rPr>
          <w:rFonts w:ascii="Times New Roman" w:eastAsia="Calibri" w:hAnsi="Times New Roman" w:cs="Times New Roman"/>
          <w:b/>
          <w:color w:val="000000" w:themeColor="text1"/>
          <w:sz w:val="24"/>
          <w:szCs w:val="24"/>
        </w:rPr>
        <w:t>без учета НДС</w:t>
      </w:r>
      <w:r>
        <w:rPr>
          <w:rFonts w:ascii="Times New Roman" w:eastAsia="Calibri" w:hAnsi="Times New Roman" w:cs="Times New Roman"/>
          <w:b/>
          <w:color w:val="000000" w:themeColor="text1"/>
          <w:sz w:val="24"/>
          <w:szCs w:val="24"/>
        </w:rPr>
        <w:t xml:space="preserve"> __________</w:t>
      </w:r>
      <w:proofErr w:type="gramStart"/>
      <w:r>
        <w:rPr>
          <w:rFonts w:ascii="Times New Roman" w:eastAsia="Calibri" w:hAnsi="Times New Roman" w:cs="Times New Roman"/>
          <w:b/>
          <w:color w:val="000000" w:themeColor="text1"/>
          <w:sz w:val="24"/>
          <w:szCs w:val="24"/>
        </w:rPr>
        <w:t>_(</w:t>
      </w:r>
      <w:proofErr w:type="gramEnd"/>
      <w:r>
        <w:rPr>
          <w:rFonts w:ascii="Times New Roman" w:eastAsia="Calibri" w:hAnsi="Times New Roman" w:cs="Times New Roman"/>
          <w:b/>
          <w:color w:val="000000" w:themeColor="text1"/>
          <w:sz w:val="24"/>
          <w:szCs w:val="24"/>
        </w:rPr>
        <w:t>___________)рублей</w:t>
      </w:r>
    </w:p>
    <w:p w14:paraId="2FBC55E0" w14:textId="61C913CC" w:rsidR="005536A5" w:rsidRPr="005536A5" w:rsidRDefault="005536A5" w:rsidP="00D47855">
      <w:pPr>
        <w:spacing w:after="0" w:line="240" w:lineRule="auto"/>
        <w:rPr>
          <w:rFonts w:ascii="Times New Roman" w:eastAsia="Calibri" w:hAnsi="Times New Roman" w:cs="Times New Roman"/>
          <w:color w:val="000000" w:themeColor="text1"/>
          <w:sz w:val="24"/>
          <w:szCs w:val="24"/>
          <w:vertAlign w:val="superscript"/>
        </w:rPr>
      </w:pPr>
      <w:bookmarkStart w:id="97" w:name="_Hlk38568102"/>
      <w:r w:rsidRPr="005536A5">
        <w:rPr>
          <w:rFonts w:ascii="Times New Roman" w:eastAsia="Calibri" w:hAnsi="Times New Roman" w:cs="Times New Roman"/>
          <w:color w:val="000000" w:themeColor="text1"/>
          <w:sz w:val="24"/>
          <w:szCs w:val="24"/>
          <w:vertAlign w:val="superscript"/>
        </w:rPr>
        <w:t xml:space="preserve">                              </w:t>
      </w:r>
      <w:r>
        <w:rPr>
          <w:rFonts w:ascii="Times New Roman" w:eastAsia="Calibri" w:hAnsi="Times New Roman" w:cs="Times New Roman"/>
          <w:color w:val="000000" w:themeColor="text1"/>
          <w:sz w:val="24"/>
          <w:szCs w:val="24"/>
          <w:vertAlign w:val="superscript"/>
        </w:rPr>
        <w:t xml:space="preserve">                 </w:t>
      </w:r>
      <w:r w:rsidRPr="005536A5">
        <w:rPr>
          <w:rFonts w:ascii="Times New Roman" w:eastAsia="Calibri" w:hAnsi="Times New Roman" w:cs="Times New Roman"/>
          <w:color w:val="000000" w:themeColor="text1"/>
          <w:sz w:val="24"/>
          <w:szCs w:val="24"/>
          <w:vertAlign w:val="superscript"/>
        </w:rPr>
        <w:t xml:space="preserve">цифрами   </w:t>
      </w:r>
      <w:r>
        <w:rPr>
          <w:rFonts w:ascii="Times New Roman" w:eastAsia="Calibri" w:hAnsi="Times New Roman" w:cs="Times New Roman"/>
          <w:color w:val="000000" w:themeColor="text1"/>
          <w:sz w:val="24"/>
          <w:szCs w:val="24"/>
          <w:vertAlign w:val="superscript"/>
        </w:rPr>
        <w:t xml:space="preserve">            </w:t>
      </w:r>
      <w:r w:rsidRPr="005536A5">
        <w:rPr>
          <w:rFonts w:ascii="Times New Roman" w:eastAsia="Calibri" w:hAnsi="Times New Roman" w:cs="Times New Roman"/>
          <w:color w:val="000000" w:themeColor="text1"/>
          <w:sz w:val="24"/>
          <w:szCs w:val="24"/>
          <w:vertAlign w:val="superscript"/>
        </w:rPr>
        <w:t xml:space="preserve">    прописью</w:t>
      </w:r>
    </w:p>
    <w:bookmarkEnd w:id="97"/>
    <w:p w14:paraId="0C1C5032" w14:textId="4CCB7447" w:rsidR="00D47855" w:rsidRDefault="005536A5" w:rsidP="00D47855">
      <w:pPr>
        <w:spacing w:after="0" w:line="240" w:lineRule="auto"/>
        <w:rPr>
          <w:rFonts w:ascii="Times New Roman" w:eastAsia="Calibri" w:hAnsi="Times New Roman" w:cs="Times New Roman"/>
          <w:b/>
          <w:color w:val="000000" w:themeColor="text1"/>
          <w:sz w:val="24"/>
          <w:szCs w:val="24"/>
        </w:rPr>
      </w:pPr>
      <w:r w:rsidRPr="005536A5">
        <w:rPr>
          <w:rFonts w:ascii="Times New Roman" w:eastAsia="Calibri" w:hAnsi="Times New Roman" w:cs="Times New Roman"/>
          <w:b/>
          <w:color w:val="000000" w:themeColor="text1"/>
          <w:sz w:val="24"/>
          <w:szCs w:val="24"/>
        </w:rPr>
        <w:t>НДС не облагается</w:t>
      </w:r>
      <w:r>
        <w:rPr>
          <w:rFonts w:ascii="Times New Roman" w:eastAsia="Calibri" w:hAnsi="Times New Roman" w:cs="Times New Roman"/>
          <w:b/>
          <w:color w:val="000000" w:themeColor="text1"/>
          <w:sz w:val="24"/>
          <w:szCs w:val="24"/>
        </w:rPr>
        <w:t>_______</w:t>
      </w:r>
      <w:r w:rsidR="00FC3A55">
        <w:rPr>
          <w:rFonts w:ascii="Times New Roman" w:eastAsia="Calibri" w:hAnsi="Times New Roman" w:cs="Times New Roman"/>
          <w:b/>
          <w:color w:val="000000" w:themeColor="text1"/>
          <w:sz w:val="24"/>
          <w:szCs w:val="24"/>
        </w:rPr>
        <w:t>__</w:t>
      </w:r>
      <w:proofErr w:type="gramStart"/>
      <w:r>
        <w:rPr>
          <w:rFonts w:ascii="Times New Roman" w:eastAsia="Calibri" w:hAnsi="Times New Roman" w:cs="Times New Roman"/>
          <w:b/>
          <w:color w:val="000000" w:themeColor="text1"/>
          <w:sz w:val="24"/>
          <w:szCs w:val="24"/>
        </w:rPr>
        <w:t>_</w:t>
      </w:r>
      <w:r w:rsidR="00FC3A55">
        <w:rPr>
          <w:rFonts w:ascii="Times New Roman" w:eastAsia="Calibri" w:hAnsi="Times New Roman" w:cs="Times New Roman"/>
          <w:b/>
          <w:color w:val="000000" w:themeColor="text1"/>
          <w:sz w:val="24"/>
          <w:szCs w:val="24"/>
        </w:rPr>
        <w:t>(</w:t>
      </w:r>
      <w:proofErr w:type="gramEnd"/>
      <w:r>
        <w:rPr>
          <w:rFonts w:ascii="Times New Roman" w:eastAsia="Calibri" w:hAnsi="Times New Roman" w:cs="Times New Roman"/>
          <w:b/>
          <w:color w:val="000000" w:themeColor="text1"/>
          <w:sz w:val="24"/>
          <w:szCs w:val="24"/>
        </w:rPr>
        <w:t>______________</w:t>
      </w:r>
      <w:r w:rsidR="00FC3A55">
        <w:rPr>
          <w:rFonts w:ascii="Times New Roman" w:eastAsia="Calibri" w:hAnsi="Times New Roman" w:cs="Times New Roman"/>
          <w:b/>
          <w:color w:val="000000" w:themeColor="text1"/>
          <w:sz w:val="24"/>
          <w:szCs w:val="24"/>
        </w:rPr>
        <w:t>)</w:t>
      </w:r>
      <w:r>
        <w:rPr>
          <w:rFonts w:ascii="Times New Roman" w:eastAsia="Calibri" w:hAnsi="Times New Roman" w:cs="Times New Roman"/>
          <w:b/>
          <w:color w:val="000000" w:themeColor="text1"/>
          <w:sz w:val="24"/>
          <w:szCs w:val="24"/>
        </w:rPr>
        <w:t>рублей</w:t>
      </w:r>
    </w:p>
    <w:p w14:paraId="561935E3" w14:textId="654AD306" w:rsidR="005536A5" w:rsidRPr="005536A5" w:rsidRDefault="00FC3A55" w:rsidP="00D47855">
      <w:pPr>
        <w:spacing w:after="0" w:line="240" w:lineRule="auto"/>
        <w:rPr>
          <w:rFonts w:ascii="Times New Roman" w:eastAsia="Times New Roman" w:hAnsi="Times New Roman" w:cs="Times New Roman"/>
          <w:sz w:val="24"/>
          <w:szCs w:val="24"/>
          <w:vertAlign w:val="superscript"/>
          <w:lang w:eastAsia="ru-RU"/>
        </w:rPr>
      </w:pPr>
      <w:r w:rsidRPr="00FC3A55">
        <w:rPr>
          <w:rFonts w:ascii="Times New Roman" w:eastAsia="Times New Roman" w:hAnsi="Times New Roman" w:cs="Times New Roman"/>
          <w:sz w:val="24"/>
          <w:szCs w:val="24"/>
          <w:vertAlign w:val="superscript"/>
          <w:lang w:eastAsia="ru-RU"/>
        </w:rPr>
        <w:t xml:space="preserve">                          </w:t>
      </w:r>
      <w:r>
        <w:rPr>
          <w:rFonts w:ascii="Times New Roman" w:eastAsia="Times New Roman" w:hAnsi="Times New Roman" w:cs="Times New Roman"/>
          <w:sz w:val="24"/>
          <w:szCs w:val="24"/>
          <w:vertAlign w:val="superscript"/>
          <w:lang w:eastAsia="ru-RU"/>
        </w:rPr>
        <w:t xml:space="preserve">             </w:t>
      </w:r>
      <w:r w:rsidRPr="00FC3A55">
        <w:rPr>
          <w:rFonts w:ascii="Times New Roman" w:eastAsia="Times New Roman" w:hAnsi="Times New Roman" w:cs="Times New Roman"/>
          <w:sz w:val="24"/>
          <w:szCs w:val="24"/>
          <w:vertAlign w:val="superscript"/>
          <w:lang w:eastAsia="ru-RU"/>
        </w:rPr>
        <w:t xml:space="preserve">                     цифрами                   прописью</w:t>
      </w:r>
      <w:r w:rsidR="005536A5">
        <w:rPr>
          <w:rFonts w:ascii="Times New Roman" w:eastAsia="Times New Roman" w:hAnsi="Times New Roman" w:cs="Times New Roman"/>
          <w:sz w:val="24"/>
          <w:szCs w:val="24"/>
          <w:vertAlign w:val="superscript"/>
          <w:lang w:eastAsia="ru-RU"/>
        </w:rPr>
        <w:t xml:space="preserve">                                                                                                                  </w:t>
      </w:r>
    </w:p>
    <w:p w14:paraId="2F6B95F3" w14:textId="77777777" w:rsidR="00FC3A55" w:rsidRDefault="00FC3A55" w:rsidP="00D47855">
      <w:pPr>
        <w:spacing w:after="0" w:line="240" w:lineRule="auto"/>
        <w:rPr>
          <w:rFonts w:ascii="Times New Roman" w:eastAsia="Times New Roman" w:hAnsi="Times New Roman" w:cs="Times New Roman"/>
          <w:color w:val="808080"/>
          <w:szCs w:val="24"/>
          <w:lang w:eastAsia="ru-RU"/>
        </w:rPr>
      </w:pPr>
    </w:p>
    <w:p w14:paraId="353D435D" w14:textId="028E7D5A" w:rsidR="00D47855" w:rsidRPr="00FC3A55" w:rsidRDefault="00D47855" w:rsidP="00D47855">
      <w:pPr>
        <w:spacing w:after="0" w:line="240" w:lineRule="auto"/>
        <w:rPr>
          <w:rFonts w:ascii="Times New Roman" w:eastAsia="Times New Roman" w:hAnsi="Times New Roman" w:cs="Times New Roman"/>
          <w:color w:val="808080"/>
          <w:szCs w:val="24"/>
          <w:lang w:eastAsia="ru-RU"/>
        </w:rPr>
      </w:pPr>
      <w:r w:rsidRPr="00FC3A55">
        <w:rPr>
          <w:rFonts w:ascii="Times New Roman" w:eastAsia="Times New Roman" w:hAnsi="Times New Roman" w:cs="Times New Roman"/>
          <w:color w:val="808080"/>
          <w:szCs w:val="24"/>
          <w:lang w:eastAsia="ru-RU"/>
        </w:rPr>
        <w:t>ИНСТРУКЦИИ ПО ЗАПОЛНЕНИЮ:</w:t>
      </w:r>
    </w:p>
    <w:p w14:paraId="10BC7D45" w14:textId="77777777" w:rsidR="005536A5" w:rsidRPr="005536A5" w:rsidRDefault="005536A5" w:rsidP="005536A5">
      <w:pPr>
        <w:spacing w:after="0" w:line="240" w:lineRule="auto"/>
        <w:jc w:val="both"/>
        <w:rPr>
          <w:rFonts w:ascii="Times New Roman" w:eastAsia="Times New Roman" w:hAnsi="Times New Roman" w:cs="Times New Roman"/>
          <w:color w:val="808080"/>
          <w:szCs w:val="24"/>
          <w:lang w:eastAsia="ru-RU"/>
        </w:rPr>
      </w:pPr>
      <w:r w:rsidRPr="005536A5">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 Запроса котировок.</w:t>
      </w:r>
    </w:p>
    <w:p w14:paraId="2A1E823B" w14:textId="77777777" w:rsidR="005536A5" w:rsidRPr="005536A5" w:rsidRDefault="005536A5" w:rsidP="005536A5">
      <w:pPr>
        <w:spacing w:after="0" w:line="240" w:lineRule="auto"/>
        <w:jc w:val="both"/>
        <w:rPr>
          <w:rFonts w:ascii="Times New Roman" w:eastAsia="Times New Roman" w:hAnsi="Times New Roman" w:cs="Times New Roman"/>
          <w:color w:val="808080"/>
          <w:szCs w:val="24"/>
          <w:lang w:eastAsia="ru-RU"/>
        </w:rPr>
      </w:pPr>
      <w:r w:rsidRPr="005536A5">
        <w:rPr>
          <w:rFonts w:ascii="Times New Roman" w:eastAsia="Times New Roman" w:hAnsi="Times New Roman" w:cs="Times New Roman"/>
          <w:color w:val="808080"/>
          <w:szCs w:val="24"/>
          <w:lang w:eastAsia="ru-RU"/>
        </w:rPr>
        <w:t>2. Участник Запроса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4B088299" w14:textId="77777777" w:rsidR="00FC3A55" w:rsidRDefault="005536A5" w:rsidP="005536A5">
      <w:pPr>
        <w:spacing w:after="0" w:line="240" w:lineRule="auto"/>
        <w:jc w:val="both"/>
        <w:rPr>
          <w:rFonts w:ascii="Times New Roman" w:eastAsia="Times New Roman" w:hAnsi="Times New Roman" w:cs="Times New Roman"/>
          <w:sz w:val="24"/>
          <w:szCs w:val="24"/>
          <w:lang w:eastAsia="ru-RU"/>
        </w:rPr>
        <w:sectPr w:rsidR="00FC3A55" w:rsidSect="00281CA9">
          <w:pgSz w:w="16839" w:h="11907" w:orient="landscape" w:code="9"/>
          <w:pgMar w:top="1134" w:right="851" w:bottom="567" w:left="567" w:header="720" w:footer="720" w:gutter="0"/>
          <w:cols w:space="708"/>
          <w:noEndnote/>
          <w:titlePg/>
          <w:docGrid w:linePitch="326"/>
        </w:sectPr>
      </w:pPr>
      <w:r w:rsidRPr="00FC3A55">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r w:rsidR="00D47855" w:rsidRPr="00FC3A55">
        <w:rPr>
          <w:rFonts w:ascii="Times New Roman" w:eastAsia="Times New Roman" w:hAnsi="Times New Roman" w:cs="Times New Roman"/>
          <w:color w:val="808080"/>
          <w:szCs w:val="24"/>
          <w:lang w:eastAsia="ru-RU"/>
        </w:rPr>
        <w:t xml:space="preserve">  </w:t>
      </w:r>
      <w:r w:rsidR="00D47855" w:rsidRPr="00D47855">
        <w:rPr>
          <w:rFonts w:ascii="Times New Roman" w:eastAsia="Times New Roman" w:hAnsi="Times New Roman" w:cs="Times New Roman"/>
          <w:sz w:val="24"/>
          <w:szCs w:val="24"/>
          <w:lang w:eastAsia="ru-RU"/>
        </w:rPr>
        <w:br w:type="page"/>
      </w:r>
      <w:bookmarkStart w:id="98" w:name="_Ref313304436"/>
      <w:bookmarkStart w:id="99" w:name="_Toc314507388"/>
      <w:bookmarkStart w:id="100" w:name="_Toc322209429"/>
    </w:p>
    <w:p w14:paraId="6B7B5EB4" w14:textId="240ABD2F" w:rsidR="00D47855" w:rsidRPr="00D47855" w:rsidRDefault="00D47855" w:rsidP="005536A5">
      <w:pPr>
        <w:spacing w:after="0" w:line="240" w:lineRule="auto"/>
        <w:jc w:val="both"/>
        <w:rPr>
          <w:rFonts w:ascii="Times New Roman" w:eastAsia="Times New Roman" w:hAnsi="Times New Roman" w:cs="Times New Roman"/>
          <w:color w:val="808080"/>
          <w:sz w:val="24"/>
          <w:szCs w:val="24"/>
          <w:lang w:eastAsia="ru-RU"/>
        </w:rPr>
      </w:pPr>
    </w:p>
    <w:p w14:paraId="76ED054A"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4_РЕКОМЕНДУЕМАЯ"/>
      <w:bookmarkStart w:id="102" w:name="_Toc23344644"/>
      <w:bookmarkEnd w:id="101"/>
      <w:r w:rsidRPr="00D4785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102"/>
    </w:p>
    <w:p w14:paraId="7DF0E9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E3263A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РЕКОМЕНДУЕМАЯ ФОРМА ЗАПРОСА РАЗЪЯСНЕНИЙ </w:t>
      </w:r>
      <w:bookmarkEnd w:id="98"/>
      <w:bookmarkEnd w:id="99"/>
      <w:r w:rsidRPr="00D47855">
        <w:rPr>
          <w:rFonts w:ascii="Times New Roman" w:eastAsia="Times New Roman" w:hAnsi="Times New Roman" w:cs="Times New Roman"/>
          <w:sz w:val="24"/>
          <w:szCs w:val="24"/>
          <w:lang w:eastAsia="ru-RU"/>
        </w:rPr>
        <w:t>ИЗВЕЩЕНИЯ</w:t>
      </w:r>
    </w:p>
    <w:p w14:paraId="0E26825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 ЗАКУПКЕ</w:t>
      </w:r>
      <w:bookmarkEnd w:id="100"/>
    </w:p>
    <w:p w14:paraId="7663410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8C2D2A8"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45184F86"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Заказчику: Публичное акционерное общество </w:t>
      </w:r>
    </w:p>
    <w:p w14:paraId="50AF8F03"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 «Башинформсвязь» (ПАО «Башинформсвязь»),</w:t>
      </w:r>
    </w:p>
    <w:p w14:paraId="7A0E3CEE"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F44644F"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DC8E944"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2FA9A2E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9DA6F0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Уважаемые господа!</w:t>
      </w:r>
    </w:p>
    <w:p w14:paraId="6BE2187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D47855">
        <w:rPr>
          <w:rFonts w:ascii="Times New Roman" w:eastAsia="Times New Roman" w:hAnsi="Times New Roman" w:cs="Times New Roman"/>
          <w:sz w:val="24"/>
          <w:szCs w:val="24"/>
          <w:lang w:eastAsia="ru-RU"/>
        </w:rPr>
        <w:t>_ :</w:t>
      </w:r>
      <w:proofErr w:type="gramEnd"/>
    </w:p>
    <w:p w14:paraId="5BD24F0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47855" w:rsidRPr="00D47855" w14:paraId="617F9660" w14:textId="77777777" w:rsidTr="004F745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E2F5EE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415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D0AC9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E7AA10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47855" w:rsidRPr="00D47855" w14:paraId="022B489B" w14:textId="77777777" w:rsidTr="004F745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B8DA1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9439F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8091D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66FE0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r w:rsidR="00D47855" w:rsidRPr="00D47855" w14:paraId="5D8B7C95" w14:textId="77777777" w:rsidTr="004F745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18D066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A3C4C3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644581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6F4EF4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bl>
    <w:p w14:paraId="4B3756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4FEDF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sectPr w:rsidR="00D47855" w:rsidRPr="00D47855" w:rsidSect="00281CA9">
          <w:pgSz w:w="11907" w:h="16839" w:code="9"/>
          <w:pgMar w:top="851" w:right="567" w:bottom="567" w:left="1134" w:header="720" w:footer="720" w:gutter="0"/>
          <w:cols w:space="708"/>
          <w:noEndnote/>
          <w:titlePg/>
          <w:docGrid w:linePitch="326"/>
        </w:sectPr>
      </w:pPr>
    </w:p>
    <w:p w14:paraId="60D0C0EF" w14:textId="77777777" w:rsidR="00D47855" w:rsidRPr="00D47855" w:rsidRDefault="00D47855" w:rsidP="00D4785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3" w:name="_Форма_5_Справка"/>
      <w:bookmarkStart w:id="104" w:name="_Форма_5_ФОРМА"/>
      <w:bookmarkStart w:id="105" w:name="_Форма_6_Декларация"/>
      <w:bookmarkStart w:id="106" w:name="_Ref422151860"/>
      <w:bookmarkStart w:id="107" w:name="_Toc422398790"/>
      <w:bookmarkStart w:id="108" w:name="_Toc422750747"/>
      <w:bookmarkStart w:id="109" w:name="_Ref422751646"/>
      <w:bookmarkStart w:id="110" w:name="_Toc23344645"/>
      <w:bookmarkStart w:id="111" w:name="форма6"/>
      <w:bookmarkEnd w:id="103"/>
      <w:bookmarkEnd w:id="104"/>
      <w:bookmarkEnd w:id="105"/>
      <w:r w:rsidRPr="00D47855">
        <w:rPr>
          <w:rFonts w:ascii="Times New Roman" w:eastAsia="MS Mincho" w:hAnsi="Times New Roman" w:cs="Times New Roman"/>
          <w:b/>
          <w:bCs/>
          <w:color w:val="548DD4"/>
          <w:kern w:val="32"/>
          <w:sz w:val="28"/>
          <w:szCs w:val="24"/>
          <w:lang w:val="x-none" w:eastAsia="x-none"/>
        </w:rPr>
        <w:lastRenderedPageBreak/>
        <w:t xml:space="preserve">Форма </w:t>
      </w:r>
      <w:bookmarkEnd w:id="106"/>
      <w:r w:rsidRPr="00D47855">
        <w:rPr>
          <w:rFonts w:ascii="Times New Roman" w:eastAsia="MS Mincho" w:hAnsi="Times New Roman" w:cs="Times New Roman"/>
          <w:b/>
          <w:bCs/>
          <w:color w:val="548DD4"/>
          <w:kern w:val="32"/>
          <w:sz w:val="28"/>
          <w:szCs w:val="24"/>
          <w:lang w:eastAsia="x-none"/>
        </w:rPr>
        <w:t>5</w:t>
      </w:r>
      <w:r w:rsidRPr="00D47855">
        <w:rPr>
          <w:rFonts w:ascii="Cambria" w:eastAsia="Times New Roman" w:hAnsi="Cambria" w:cs="Times New Roman"/>
          <w:b/>
          <w:bCs/>
          <w:color w:val="365F91"/>
          <w:sz w:val="28"/>
          <w:szCs w:val="28"/>
          <w:lang w:eastAsia="ru-RU"/>
        </w:rPr>
        <w:t xml:space="preserve"> </w:t>
      </w:r>
      <w:r w:rsidRPr="00D4785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7"/>
      <w:bookmarkEnd w:id="108"/>
      <w:bookmarkEnd w:id="109"/>
      <w:r w:rsidRPr="00D47855">
        <w:rPr>
          <w:rFonts w:ascii="Times New Roman" w:eastAsia="MS Mincho" w:hAnsi="Times New Roman" w:cs="Times New Roman"/>
          <w:b/>
          <w:bCs/>
          <w:color w:val="548DD4"/>
          <w:kern w:val="32"/>
          <w:sz w:val="28"/>
          <w:szCs w:val="24"/>
          <w:lang w:eastAsia="x-none"/>
        </w:rPr>
        <w:t xml:space="preserve"> </w:t>
      </w:r>
      <w:r w:rsidRPr="00D4785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0"/>
    </w:p>
    <w:p w14:paraId="43867AB3" w14:textId="77777777" w:rsidR="00D47855" w:rsidRPr="00D47855" w:rsidRDefault="00D47855" w:rsidP="00D47855">
      <w:pPr>
        <w:spacing w:after="0" w:line="240" w:lineRule="auto"/>
        <w:rPr>
          <w:rFonts w:ascii="Times New Roman" w:eastAsia="MS Mincho" w:hAnsi="Times New Roman" w:cs="Times New Roman"/>
          <w:sz w:val="24"/>
          <w:szCs w:val="24"/>
          <w:lang w:eastAsia="x-none"/>
        </w:rPr>
      </w:pPr>
      <w:bookmarkStart w:id="112" w:name="_Форма_7_План"/>
      <w:bookmarkEnd w:id="111"/>
      <w:bookmarkEnd w:id="112"/>
    </w:p>
    <w:p w14:paraId="191DF1C2" w14:textId="77777777" w:rsidR="00D47855" w:rsidRPr="00D47855" w:rsidRDefault="00D47855" w:rsidP="00D47855">
      <w:pPr>
        <w:spacing w:after="0" w:line="240" w:lineRule="auto"/>
        <w:ind w:firstLine="567"/>
        <w:jc w:val="right"/>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Приложение к Заявке </w:t>
      </w:r>
    </w:p>
    <w:p w14:paraId="2CD052F4" w14:textId="77777777" w:rsidR="00D47855" w:rsidRPr="00D47855" w:rsidRDefault="00D47855" w:rsidP="00D47855">
      <w:pPr>
        <w:spacing w:after="0" w:line="240" w:lineRule="auto"/>
        <w:ind w:firstLine="567"/>
        <w:jc w:val="right"/>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 «___» __________ 20___ г. № ______</w:t>
      </w:r>
    </w:p>
    <w:p w14:paraId="4F0B2C50" w14:textId="77777777" w:rsidR="00D47855" w:rsidRPr="00D47855" w:rsidRDefault="00D47855" w:rsidP="00D47855">
      <w:pPr>
        <w:autoSpaceDE w:val="0"/>
        <w:autoSpaceDN w:val="0"/>
        <w:spacing w:after="120" w:line="240" w:lineRule="auto"/>
        <w:rPr>
          <w:rFonts w:ascii="Times New Roman" w:eastAsia="Times New Roman" w:hAnsi="Times New Roman" w:cs="Times New Roman"/>
          <w:sz w:val="20"/>
          <w:szCs w:val="20"/>
          <w:lang w:eastAsia="ru-RU"/>
        </w:rPr>
      </w:pPr>
    </w:p>
    <w:p w14:paraId="7AAFD273" w14:textId="77777777" w:rsidR="00D47855" w:rsidRPr="00D47855" w:rsidRDefault="00D47855" w:rsidP="00D4785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47855">
        <w:rPr>
          <w:rFonts w:ascii="Times New Roman" w:eastAsia="Times New Roman" w:hAnsi="Times New Roman" w:cs="Times New Roman"/>
          <w:b/>
          <w:bCs/>
          <w:spacing w:val="60"/>
          <w:sz w:val="26"/>
          <w:szCs w:val="26"/>
          <w:lang w:eastAsia="ru-RU"/>
        </w:rPr>
        <w:t>ФОРМА</w:t>
      </w:r>
    </w:p>
    <w:p w14:paraId="46297A5E" w14:textId="77777777" w:rsidR="00D47855" w:rsidRPr="00D47855" w:rsidRDefault="00D47855" w:rsidP="00D47855">
      <w:pPr>
        <w:autoSpaceDE w:val="0"/>
        <w:autoSpaceDN w:val="0"/>
        <w:spacing w:after="480" w:line="240" w:lineRule="auto"/>
        <w:jc w:val="center"/>
        <w:rPr>
          <w:rFonts w:ascii="Times New Roman" w:eastAsia="Times New Roman" w:hAnsi="Times New Roman" w:cs="Times New Roman"/>
          <w:b/>
          <w:bCs/>
          <w:sz w:val="26"/>
          <w:szCs w:val="26"/>
          <w:lang w:eastAsia="ru-RU"/>
        </w:rPr>
      </w:pPr>
      <w:r w:rsidRPr="00D4785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47855">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04833E7" w14:textId="77777777" w:rsidR="00D47855" w:rsidRPr="00D47855" w:rsidRDefault="00D47855" w:rsidP="00D47855">
      <w:pPr>
        <w:autoSpaceDE w:val="0"/>
        <w:autoSpaceDN w:val="0"/>
        <w:spacing w:after="0" w:line="240" w:lineRule="auto"/>
        <w:ind w:firstLine="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Подтверждаем, что  </w:t>
      </w:r>
    </w:p>
    <w:p w14:paraId="2CFBF0E6" w14:textId="77777777" w:rsidR="00D47855" w:rsidRPr="00D47855" w:rsidRDefault="00D47855" w:rsidP="00D4785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наименование участника закупки)</w:t>
      </w:r>
    </w:p>
    <w:p w14:paraId="58556213" w14:textId="77777777" w:rsidR="00D47855" w:rsidRPr="00D47855" w:rsidRDefault="00D47855" w:rsidP="00D47855">
      <w:pPr>
        <w:autoSpaceDE w:val="0"/>
        <w:autoSpaceDN w:val="0"/>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EA0476B" w14:textId="77777777" w:rsidR="00D47855" w:rsidRPr="00D47855" w:rsidRDefault="00D47855" w:rsidP="00D4785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47855">
        <w:rPr>
          <w:rFonts w:ascii="Times New Roman" w:eastAsia="Times New Roman" w:hAnsi="Times New Roman" w:cs="Times New Roman"/>
          <w:sz w:val="20"/>
          <w:szCs w:val="20"/>
          <w:lang w:eastAsia="ru-RU"/>
        </w:rPr>
        <w:br/>
        <w:t>в зависимости от критериев отнесения)</w:t>
      </w:r>
    </w:p>
    <w:p w14:paraId="45E0CFE1"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предпринимательства, и сообщаем следующую информацию:</w:t>
      </w:r>
    </w:p>
    <w:p w14:paraId="5C93B5D1" w14:textId="77777777" w:rsidR="00D47855" w:rsidRPr="00D47855" w:rsidRDefault="00D47855" w:rsidP="00D47855">
      <w:pPr>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1. Адрес местонахождения (юридический адрес):  </w:t>
      </w:r>
    </w:p>
    <w:p w14:paraId="29B2ECEB" w14:textId="77777777" w:rsidR="00D47855" w:rsidRPr="00D47855" w:rsidRDefault="00D47855" w:rsidP="00D4785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5037AC9E" w14:textId="77777777" w:rsidR="00D47855" w:rsidRPr="00D47855" w:rsidRDefault="00D47855" w:rsidP="00D4785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w:t>
      </w:r>
    </w:p>
    <w:p w14:paraId="02E5FA8D" w14:textId="77777777" w:rsidR="00D47855" w:rsidRPr="00D47855" w:rsidRDefault="00D47855" w:rsidP="00D4785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BC99BD5"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val="en-US" w:eastAsia="ru-RU"/>
        </w:rPr>
        <w:t> </w:t>
      </w:r>
      <w:r w:rsidRPr="00D47855">
        <w:rPr>
          <w:rFonts w:ascii="Times New Roman" w:eastAsia="Times New Roman" w:hAnsi="Times New Roman" w:cs="Times New Roman"/>
          <w:sz w:val="24"/>
          <w:szCs w:val="24"/>
          <w:lang w:eastAsia="ru-RU"/>
        </w:rPr>
        <w:t>ИНН/</w:t>
      </w:r>
      <w:proofErr w:type="gramStart"/>
      <w:r w:rsidRPr="00D47855">
        <w:rPr>
          <w:rFonts w:ascii="Times New Roman" w:eastAsia="Times New Roman" w:hAnsi="Times New Roman" w:cs="Times New Roman"/>
          <w:sz w:val="24"/>
          <w:szCs w:val="24"/>
          <w:lang w:eastAsia="ru-RU"/>
        </w:rPr>
        <w:t xml:space="preserve">КПП: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106C2575" w14:textId="77777777" w:rsidR="00D47855" w:rsidRPr="00D47855" w:rsidRDefault="00D47855" w:rsidP="00D4785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 сведения о дате выдачи документа и выдавшем его органе)</w:t>
      </w:r>
    </w:p>
    <w:p w14:paraId="1FE5B347"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w:t>
      </w:r>
      <w:proofErr w:type="gramStart"/>
      <w:r w:rsidRPr="00D47855">
        <w:rPr>
          <w:rFonts w:ascii="Times New Roman" w:eastAsia="Times New Roman" w:hAnsi="Times New Roman" w:cs="Times New Roman"/>
          <w:sz w:val="24"/>
          <w:szCs w:val="24"/>
          <w:lang w:eastAsia="ru-RU"/>
        </w:rPr>
        <w:t xml:space="preserve">ОГРН: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4A1B5FFE" w14:textId="77777777" w:rsidR="00D47855" w:rsidRPr="00D47855" w:rsidRDefault="00D47855" w:rsidP="00D4785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173E6BC4" w14:textId="77777777" w:rsidR="00D47855" w:rsidRPr="00D47855" w:rsidRDefault="00D47855" w:rsidP="00D47855">
      <w:pPr>
        <w:autoSpaceDE w:val="0"/>
        <w:autoSpaceDN w:val="0"/>
        <w:spacing w:after="0" w:line="240" w:lineRule="auto"/>
        <w:ind w:left="567" w:right="113"/>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Исключен.</w:t>
      </w:r>
    </w:p>
    <w:p w14:paraId="50B90589" w14:textId="77777777" w:rsidR="00D47855" w:rsidRPr="00D47855" w:rsidRDefault="00D47855" w:rsidP="00D4785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47855" w:rsidRPr="00D47855" w14:paraId="7220EB2B" w14:textId="77777777" w:rsidTr="004F7451">
        <w:trPr>
          <w:cantSplit/>
          <w:tblHeader/>
        </w:trPr>
        <w:tc>
          <w:tcPr>
            <w:tcW w:w="567" w:type="dxa"/>
            <w:vAlign w:val="center"/>
          </w:tcPr>
          <w:p w14:paraId="65162F9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п/п</w:t>
            </w:r>
          </w:p>
        </w:tc>
        <w:tc>
          <w:tcPr>
            <w:tcW w:w="4649" w:type="dxa"/>
            <w:vAlign w:val="center"/>
          </w:tcPr>
          <w:p w14:paraId="1F2D618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сведений</w:t>
            </w:r>
          </w:p>
        </w:tc>
        <w:tc>
          <w:tcPr>
            <w:tcW w:w="1588" w:type="dxa"/>
            <w:vAlign w:val="center"/>
          </w:tcPr>
          <w:p w14:paraId="2B02E9B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Малые предприятия</w:t>
            </w:r>
          </w:p>
        </w:tc>
        <w:tc>
          <w:tcPr>
            <w:tcW w:w="1588" w:type="dxa"/>
            <w:vAlign w:val="center"/>
          </w:tcPr>
          <w:p w14:paraId="29CD908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Средние предприятия</w:t>
            </w:r>
          </w:p>
        </w:tc>
        <w:tc>
          <w:tcPr>
            <w:tcW w:w="1588" w:type="dxa"/>
            <w:vAlign w:val="center"/>
          </w:tcPr>
          <w:p w14:paraId="4E2EBD4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Показатель</w:t>
            </w:r>
          </w:p>
        </w:tc>
      </w:tr>
      <w:tr w:rsidR="00D47855" w:rsidRPr="00D47855" w14:paraId="3E0E6AC7" w14:textId="77777777" w:rsidTr="004F7451">
        <w:trPr>
          <w:cantSplit/>
          <w:tblHeader/>
        </w:trPr>
        <w:tc>
          <w:tcPr>
            <w:tcW w:w="567" w:type="dxa"/>
          </w:tcPr>
          <w:p w14:paraId="73EAB34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1 </w:t>
            </w:r>
            <w:r w:rsidRPr="00D47855">
              <w:rPr>
                <w:rFonts w:ascii="Times New Roman" w:eastAsia="Times New Roman" w:hAnsi="Times New Roman" w:cs="Times New Roman"/>
                <w:bCs/>
                <w:color w:val="00B050"/>
                <w:sz w:val="24"/>
                <w:szCs w:val="24"/>
                <w:lang w:eastAsia="ru-RU"/>
              </w:rPr>
              <w:t>&lt;2&gt;:</w:t>
            </w:r>
          </w:p>
        </w:tc>
        <w:tc>
          <w:tcPr>
            <w:tcW w:w="4649" w:type="dxa"/>
          </w:tcPr>
          <w:p w14:paraId="0DED735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1588" w:type="dxa"/>
          </w:tcPr>
          <w:p w14:paraId="696F309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3</w:t>
            </w:r>
          </w:p>
        </w:tc>
        <w:tc>
          <w:tcPr>
            <w:tcW w:w="1588" w:type="dxa"/>
          </w:tcPr>
          <w:p w14:paraId="69A7019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1588" w:type="dxa"/>
          </w:tcPr>
          <w:p w14:paraId="46F4F2A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r>
      <w:tr w:rsidR="00D47855" w:rsidRPr="00D47855" w14:paraId="05A4F03D" w14:textId="77777777" w:rsidTr="004F7451">
        <w:trPr>
          <w:cantSplit/>
        </w:trPr>
        <w:tc>
          <w:tcPr>
            <w:tcW w:w="567" w:type="dxa"/>
          </w:tcPr>
          <w:p w14:paraId="4A233A4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w:t>
            </w:r>
          </w:p>
        </w:tc>
        <w:tc>
          <w:tcPr>
            <w:tcW w:w="4649" w:type="dxa"/>
          </w:tcPr>
          <w:p w14:paraId="447F4B1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626FE1D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25</w:t>
            </w:r>
          </w:p>
        </w:tc>
        <w:tc>
          <w:tcPr>
            <w:tcW w:w="1588" w:type="dxa"/>
          </w:tcPr>
          <w:p w14:paraId="7938731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23612789" w14:textId="77777777" w:rsidTr="004F7451">
        <w:trPr>
          <w:cantSplit/>
        </w:trPr>
        <w:tc>
          <w:tcPr>
            <w:tcW w:w="567" w:type="dxa"/>
          </w:tcPr>
          <w:p w14:paraId="23A0F96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4649" w:type="dxa"/>
          </w:tcPr>
          <w:p w14:paraId="718CA275"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47855">
              <w:rPr>
                <w:rFonts w:ascii="Times New Roman" w:eastAsia="Times New Roman" w:hAnsi="Times New Roman" w:cs="Times New Roman"/>
                <w:bCs/>
                <w:color w:val="00B050"/>
                <w:sz w:val="24"/>
                <w:szCs w:val="24"/>
                <w:lang w:eastAsia="ru-RU"/>
              </w:rPr>
              <w:t>&lt;3&gt;.</w:t>
            </w:r>
          </w:p>
        </w:tc>
        <w:tc>
          <w:tcPr>
            <w:tcW w:w="3176" w:type="dxa"/>
            <w:gridSpan w:val="2"/>
          </w:tcPr>
          <w:p w14:paraId="3B414BA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49</w:t>
            </w:r>
          </w:p>
        </w:tc>
        <w:tc>
          <w:tcPr>
            <w:tcW w:w="1588" w:type="dxa"/>
          </w:tcPr>
          <w:p w14:paraId="52FF335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4CE0CF42" w14:textId="77777777" w:rsidTr="004F7451">
        <w:trPr>
          <w:cantSplit/>
        </w:trPr>
        <w:tc>
          <w:tcPr>
            <w:tcW w:w="567" w:type="dxa"/>
          </w:tcPr>
          <w:p w14:paraId="61367C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3</w:t>
            </w:r>
          </w:p>
        </w:tc>
        <w:tc>
          <w:tcPr>
            <w:tcW w:w="4649" w:type="dxa"/>
          </w:tcPr>
          <w:p w14:paraId="0255EA06"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4FF9AC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28377AE9" w14:textId="77777777" w:rsidTr="004F7451">
        <w:trPr>
          <w:cantSplit/>
        </w:trPr>
        <w:tc>
          <w:tcPr>
            <w:tcW w:w="567" w:type="dxa"/>
          </w:tcPr>
          <w:p w14:paraId="677BEC1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4649" w:type="dxa"/>
          </w:tcPr>
          <w:p w14:paraId="181D3BBF"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489DED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F12BF43" w14:textId="77777777" w:rsidTr="004F7451">
        <w:trPr>
          <w:cantSplit/>
        </w:trPr>
        <w:tc>
          <w:tcPr>
            <w:tcW w:w="567" w:type="dxa"/>
          </w:tcPr>
          <w:p w14:paraId="7373001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c>
          <w:tcPr>
            <w:tcW w:w="4649" w:type="dxa"/>
          </w:tcPr>
          <w:p w14:paraId="1DD6EB6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911130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BAEFE5D" w14:textId="77777777" w:rsidTr="004F7451">
        <w:trPr>
          <w:cantSplit/>
        </w:trPr>
        <w:tc>
          <w:tcPr>
            <w:tcW w:w="567" w:type="dxa"/>
          </w:tcPr>
          <w:p w14:paraId="0D406C7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6</w:t>
            </w:r>
          </w:p>
        </w:tc>
        <w:tc>
          <w:tcPr>
            <w:tcW w:w="4649" w:type="dxa"/>
          </w:tcPr>
          <w:p w14:paraId="7B8F010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28436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6770BF6D" w14:textId="77777777" w:rsidTr="004F7451">
        <w:trPr>
          <w:cantSplit/>
          <w:trHeight w:val="654"/>
        </w:trPr>
        <w:tc>
          <w:tcPr>
            <w:tcW w:w="567" w:type="dxa"/>
            <w:vMerge w:val="restart"/>
          </w:tcPr>
          <w:p w14:paraId="0361333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7</w:t>
            </w:r>
          </w:p>
        </w:tc>
        <w:tc>
          <w:tcPr>
            <w:tcW w:w="4649" w:type="dxa"/>
            <w:vMerge w:val="restart"/>
          </w:tcPr>
          <w:p w14:paraId="42F6A18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A9F2B4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100 включительно</w:t>
            </w:r>
          </w:p>
        </w:tc>
        <w:tc>
          <w:tcPr>
            <w:tcW w:w="1588" w:type="dxa"/>
            <w:vMerge w:val="restart"/>
          </w:tcPr>
          <w:p w14:paraId="174D2DD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от 101 до 250 включительно</w:t>
            </w:r>
          </w:p>
        </w:tc>
        <w:tc>
          <w:tcPr>
            <w:tcW w:w="1588" w:type="dxa"/>
            <w:vMerge w:val="restart"/>
          </w:tcPr>
          <w:p w14:paraId="06E3AD0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количество человек</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5DC09964" w14:textId="77777777" w:rsidTr="004F7451">
        <w:trPr>
          <w:cantSplit/>
        </w:trPr>
        <w:tc>
          <w:tcPr>
            <w:tcW w:w="567" w:type="dxa"/>
            <w:vMerge/>
          </w:tcPr>
          <w:p w14:paraId="6B6C9E0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0F83050"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C6253F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15 – микропред</w:t>
            </w:r>
            <w:r w:rsidRPr="00D47855">
              <w:rPr>
                <w:rFonts w:ascii="Times New Roman" w:eastAsia="Times New Roman" w:hAnsi="Times New Roman" w:cs="Times New Roman"/>
                <w:lang w:eastAsia="ru-RU"/>
              </w:rPr>
              <w:softHyphen/>
              <w:t>приятие</w:t>
            </w:r>
          </w:p>
        </w:tc>
        <w:tc>
          <w:tcPr>
            <w:tcW w:w="1588" w:type="dxa"/>
            <w:vMerge/>
          </w:tcPr>
          <w:p w14:paraId="333B0717"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A8BBC38"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2C929C01" w14:textId="77777777" w:rsidTr="004F7451">
        <w:trPr>
          <w:cantSplit/>
          <w:trHeight w:val="425"/>
        </w:trPr>
        <w:tc>
          <w:tcPr>
            <w:tcW w:w="567" w:type="dxa"/>
            <w:vMerge w:val="restart"/>
          </w:tcPr>
          <w:p w14:paraId="40C984A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w:t>
            </w:r>
          </w:p>
        </w:tc>
        <w:tc>
          <w:tcPr>
            <w:tcW w:w="4649" w:type="dxa"/>
            <w:vMerge w:val="restart"/>
          </w:tcPr>
          <w:p w14:paraId="0DF2765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9B2137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800</w:t>
            </w:r>
          </w:p>
        </w:tc>
        <w:tc>
          <w:tcPr>
            <w:tcW w:w="1588" w:type="dxa"/>
            <w:vMerge w:val="restart"/>
          </w:tcPr>
          <w:p w14:paraId="2FA1706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2000</w:t>
            </w:r>
          </w:p>
        </w:tc>
        <w:tc>
          <w:tcPr>
            <w:tcW w:w="1588" w:type="dxa"/>
            <w:vMerge w:val="restart"/>
          </w:tcPr>
          <w:p w14:paraId="5F61234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в млн. рублей</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234D1B33" w14:textId="77777777" w:rsidTr="004F7451">
        <w:trPr>
          <w:cantSplit/>
        </w:trPr>
        <w:tc>
          <w:tcPr>
            <w:tcW w:w="567" w:type="dxa"/>
            <w:vMerge/>
          </w:tcPr>
          <w:p w14:paraId="0F77A3F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BD9E6C9"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tcPr>
          <w:p w14:paraId="7177A5B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120 в год – микро</w:t>
            </w:r>
            <w:r w:rsidRPr="00D47855">
              <w:rPr>
                <w:rFonts w:ascii="Times New Roman" w:eastAsia="Times New Roman" w:hAnsi="Times New Roman" w:cs="Times New Roman"/>
                <w:lang w:eastAsia="ru-RU"/>
              </w:rPr>
              <w:softHyphen/>
              <w:t>предприятие</w:t>
            </w:r>
          </w:p>
        </w:tc>
        <w:tc>
          <w:tcPr>
            <w:tcW w:w="1588" w:type="dxa"/>
            <w:vMerge/>
          </w:tcPr>
          <w:p w14:paraId="161DC264"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EB7268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461170D5" w14:textId="77777777" w:rsidTr="004F7451">
        <w:trPr>
          <w:cantSplit/>
        </w:trPr>
        <w:tc>
          <w:tcPr>
            <w:tcW w:w="567" w:type="dxa"/>
          </w:tcPr>
          <w:p w14:paraId="6019426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9</w:t>
            </w:r>
          </w:p>
        </w:tc>
        <w:tc>
          <w:tcPr>
            <w:tcW w:w="4649" w:type="dxa"/>
          </w:tcPr>
          <w:p w14:paraId="441633B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2CA4DA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78F2E957" w14:textId="77777777" w:rsidTr="004F7451">
        <w:trPr>
          <w:cantSplit/>
        </w:trPr>
        <w:tc>
          <w:tcPr>
            <w:tcW w:w="567" w:type="dxa"/>
          </w:tcPr>
          <w:p w14:paraId="262276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10</w:t>
            </w:r>
          </w:p>
        </w:tc>
        <w:tc>
          <w:tcPr>
            <w:tcW w:w="4649" w:type="dxa"/>
          </w:tcPr>
          <w:p w14:paraId="132B74B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5285FE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6650A581" w14:textId="77777777" w:rsidTr="004F7451">
        <w:trPr>
          <w:cantSplit/>
        </w:trPr>
        <w:tc>
          <w:tcPr>
            <w:tcW w:w="567" w:type="dxa"/>
          </w:tcPr>
          <w:p w14:paraId="19EEAE1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11</w:t>
            </w:r>
          </w:p>
        </w:tc>
        <w:tc>
          <w:tcPr>
            <w:tcW w:w="4649" w:type="dxa"/>
          </w:tcPr>
          <w:p w14:paraId="74984E3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1FE5D5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3D6E644F" w14:textId="77777777" w:rsidTr="004F7451">
        <w:trPr>
          <w:cantSplit/>
        </w:trPr>
        <w:tc>
          <w:tcPr>
            <w:tcW w:w="567" w:type="dxa"/>
          </w:tcPr>
          <w:p w14:paraId="3EEA353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w:t>
            </w:r>
          </w:p>
        </w:tc>
        <w:tc>
          <w:tcPr>
            <w:tcW w:w="4649" w:type="dxa"/>
          </w:tcPr>
          <w:p w14:paraId="3A0808F2"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14C0BD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1780301B" w14:textId="77777777" w:rsidTr="004F7451">
        <w:trPr>
          <w:cantSplit/>
        </w:trPr>
        <w:tc>
          <w:tcPr>
            <w:tcW w:w="567" w:type="dxa"/>
          </w:tcPr>
          <w:p w14:paraId="4F0B0F8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13</w:t>
            </w:r>
          </w:p>
        </w:tc>
        <w:tc>
          <w:tcPr>
            <w:tcW w:w="4649" w:type="dxa"/>
          </w:tcPr>
          <w:p w14:paraId="766080CA"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F39CD2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(в случае участия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47855" w:rsidRPr="00D47855" w14:paraId="388ABEA0" w14:textId="77777777" w:rsidTr="004F7451">
        <w:trPr>
          <w:cantSplit/>
        </w:trPr>
        <w:tc>
          <w:tcPr>
            <w:tcW w:w="567" w:type="dxa"/>
          </w:tcPr>
          <w:p w14:paraId="2BC234A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14</w:t>
            </w:r>
          </w:p>
        </w:tc>
        <w:tc>
          <w:tcPr>
            <w:tcW w:w="4649" w:type="dxa"/>
          </w:tcPr>
          <w:p w14:paraId="546BCBE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795A5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(при наличии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47855" w:rsidRPr="00D47855" w14:paraId="4F5E37DB" w14:textId="77777777" w:rsidTr="004F7451">
        <w:trPr>
          <w:cantSplit/>
        </w:trPr>
        <w:tc>
          <w:tcPr>
            <w:tcW w:w="567" w:type="dxa"/>
          </w:tcPr>
          <w:p w14:paraId="3DBFDAD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15</w:t>
            </w:r>
          </w:p>
        </w:tc>
        <w:tc>
          <w:tcPr>
            <w:tcW w:w="4649" w:type="dxa"/>
          </w:tcPr>
          <w:p w14:paraId="043C28DB"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F8018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2E32227D" w14:textId="77777777" w:rsidTr="004F7451">
        <w:trPr>
          <w:cantSplit/>
        </w:trPr>
        <w:tc>
          <w:tcPr>
            <w:tcW w:w="567" w:type="dxa"/>
          </w:tcPr>
          <w:p w14:paraId="6C91BAC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16</w:t>
            </w:r>
          </w:p>
        </w:tc>
        <w:tc>
          <w:tcPr>
            <w:tcW w:w="4649" w:type="dxa"/>
          </w:tcPr>
          <w:p w14:paraId="2DB7458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AF4035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bl>
    <w:p w14:paraId="5461DA45" w14:textId="77777777" w:rsidR="00D47855" w:rsidRPr="00D47855" w:rsidRDefault="00D47855" w:rsidP="00D4785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48FF6022" w14:textId="77777777" w:rsidR="00D47855" w:rsidRPr="00D47855" w:rsidRDefault="00D47855" w:rsidP="00D4785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(подпись)</w:t>
      </w:r>
    </w:p>
    <w:p w14:paraId="0817D4BE" w14:textId="77777777" w:rsidR="00D47855" w:rsidRPr="00D47855" w:rsidRDefault="00D47855" w:rsidP="00D47855">
      <w:pPr>
        <w:autoSpaceDE w:val="0"/>
        <w:autoSpaceDN w:val="0"/>
        <w:spacing w:after="24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М.П.</w:t>
      </w:r>
    </w:p>
    <w:p w14:paraId="15492F14"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339FD2A1" w14:textId="77777777" w:rsidR="00D47855" w:rsidRPr="00D47855" w:rsidRDefault="00D47855" w:rsidP="00D4785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(фамилия, имя, отчество (при наличии) подписавшего, должность)</w:t>
      </w:r>
    </w:p>
    <w:p w14:paraId="15604574"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9553A40"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45A86B30"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924E448" w14:textId="1258E193"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47855">
        <w:rPr>
          <w:rFonts w:ascii="Times New Roman" w:eastAsia="Times New Roman" w:hAnsi="Times New Roman" w:cs="Times New Roman"/>
          <w:bCs/>
          <w:color w:val="808080"/>
          <w:sz w:val="24"/>
          <w:szCs w:val="24"/>
          <w:lang w:eastAsia="ru-RU"/>
        </w:rPr>
        <w:fldChar w:fldCharType="begin"/>
      </w:r>
      <w:r w:rsidRPr="00D47855">
        <w:rPr>
          <w:rFonts w:ascii="Times New Roman" w:eastAsia="Times New Roman" w:hAnsi="Times New Roman" w:cs="Times New Roman"/>
          <w:bCs/>
          <w:color w:val="808080"/>
          <w:sz w:val="24"/>
          <w:szCs w:val="24"/>
          <w:lang w:eastAsia="ru-RU"/>
        </w:rPr>
        <w:instrText xml:space="preserve"> REF _Ref378863846 \r \h </w:instrText>
      </w:r>
      <w:r w:rsidRPr="00D47855">
        <w:rPr>
          <w:rFonts w:ascii="Times New Roman" w:eastAsia="Times New Roman" w:hAnsi="Times New Roman" w:cs="Times New Roman"/>
          <w:bCs/>
          <w:color w:val="808080"/>
          <w:sz w:val="24"/>
          <w:szCs w:val="24"/>
          <w:lang w:eastAsia="ru-RU"/>
        </w:rPr>
      </w:r>
      <w:r w:rsidRPr="00D47855">
        <w:rPr>
          <w:rFonts w:ascii="Times New Roman" w:eastAsia="Times New Roman" w:hAnsi="Times New Roman" w:cs="Times New Roman"/>
          <w:bCs/>
          <w:color w:val="808080"/>
          <w:sz w:val="24"/>
          <w:szCs w:val="24"/>
          <w:lang w:eastAsia="ru-RU"/>
        </w:rPr>
        <w:fldChar w:fldCharType="separate"/>
      </w:r>
      <w:r w:rsidR="00123426">
        <w:rPr>
          <w:rFonts w:ascii="Times New Roman" w:eastAsia="Times New Roman" w:hAnsi="Times New Roman" w:cs="Times New Roman"/>
          <w:bCs/>
          <w:color w:val="808080"/>
          <w:sz w:val="24"/>
          <w:szCs w:val="24"/>
          <w:lang w:eastAsia="ru-RU"/>
        </w:rPr>
        <w:t>18</w:t>
      </w:r>
      <w:r w:rsidRPr="00D47855">
        <w:rPr>
          <w:rFonts w:ascii="Times New Roman" w:eastAsia="Times New Roman" w:hAnsi="Times New Roman" w:cs="Times New Roman"/>
          <w:bCs/>
          <w:color w:val="808080"/>
          <w:sz w:val="24"/>
          <w:szCs w:val="24"/>
          <w:lang w:eastAsia="ru-RU"/>
        </w:rPr>
        <w:fldChar w:fldCharType="end"/>
      </w:r>
      <w:r w:rsidRPr="00D47855">
        <w:rPr>
          <w:rFonts w:ascii="Times New Roman" w:eastAsia="Times New Roman" w:hAnsi="Times New Roman" w:cs="Times New Roman"/>
          <w:bCs/>
          <w:color w:val="808080"/>
          <w:sz w:val="24"/>
          <w:szCs w:val="24"/>
          <w:lang w:eastAsia="ru-RU"/>
        </w:rPr>
        <w:t xml:space="preserve"> Информационной карты.</w:t>
      </w:r>
    </w:p>
    <w:p w14:paraId="475681D0"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D47855">
          <w:rPr>
            <w:rFonts w:ascii="Times New Roman" w:eastAsia="Times New Roman" w:hAnsi="Times New Roman" w:cs="Times New Roman"/>
            <w:bCs/>
            <w:color w:val="808080"/>
            <w:sz w:val="24"/>
            <w:szCs w:val="24"/>
            <w:lang w:eastAsia="ru-RU"/>
          </w:rPr>
          <w:t>пунктах 7</w:t>
        </w:r>
      </w:hyperlink>
      <w:r w:rsidRPr="00D47855">
        <w:rPr>
          <w:rFonts w:ascii="Times New Roman" w:eastAsia="Times New Roman" w:hAnsi="Times New Roman" w:cs="Times New Roman"/>
          <w:bCs/>
          <w:color w:val="808080"/>
          <w:sz w:val="24"/>
          <w:szCs w:val="24"/>
          <w:lang w:eastAsia="ru-RU"/>
        </w:rPr>
        <w:t xml:space="preserve"> и </w:t>
      </w:r>
      <w:hyperlink r:id="rId35" w:history="1">
        <w:r w:rsidRPr="00D47855">
          <w:rPr>
            <w:rFonts w:ascii="Times New Roman" w:eastAsia="Times New Roman" w:hAnsi="Times New Roman" w:cs="Times New Roman"/>
            <w:bCs/>
            <w:color w:val="808080"/>
            <w:sz w:val="24"/>
            <w:szCs w:val="24"/>
            <w:lang w:eastAsia="ru-RU"/>
          </w:rPr>
          <w:t>8</w:t>
        </w:r>
      </w:hyperlink>
      <w:r w:rsidRPr="00D4785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CBED25E"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&lt;2&gt;</w:t>
      </w:r>
      <w:r w:rsidRPr="00D47855">
        <w:rPr>
          <w:rFonts w:ascii="Times New Roman" w:eastAsia="Times New Roman" w:hAnsi="Times New Roman" w:cs="Times New Roman"/>
          <w:bCs/>
          <w:color w:val="808080"/>
          <w:sz w:val="24"/>
          <w:szCs w:val="24"/>
          <w:lang w:eastAsia="ru-RU"/>
        </w:rPr>
        <w:t xml:space="preserve"> </w:t>
      </w:r>
      <w:hyperlink r:id="rId36" w:history="1">
        <w:r w:rsidRPr="00D47855">
          <w:rPr>
            <w:rFonts w:ascii="Times New Roman" w:eastAsia="Times New Roman" w:hAnsi="Times New Roman" w:cs="Times New Roman"/>
            <w:bCs/>
            <w:color w:val="808080"/>
            <w:sz w:val="24"/>
            <w:szCs w:val="24"/>
            <w:lang w:eastAsia="ru-RU"/>
          </w:rPr>
          <w:t>Пункты 1</w:t>
        </w:r>
      </w:hyperlink>
      <w:r w:rsidRPr="00D47855">
        <w:rPr>
          <w:rFonts w:ascii="Times New Roman" w:eastAsia="Times New Roman" w:hAnsi="Times New Roman" w:cs="Times New Roman"/>
          <w:bCs/>
          <w:color w:val="808080"/>
          <w:sz w:val="24"/>
          <w:szCs w:val="24"/>
          <w:lang w:eastAsia="ru-RU"/>
        </w:rPr>
        <w:t xml:space="preserve"> - </w:t>
      </w:r>
      <w:hyperlink r:id="rId37" w:history="1">
        <w:r w:rsidRPr="00D47855">
          <w:rPr>
            <w:rFonts w:ascii="Times New Roman" w:eastAsia="Times New Roman" w:hAnsi="Times New Roman" w:cs="Times New Roman"/>
            <w:bCs/>
            <w:color w:val="808080"/>
            <w:sz w:val="24"/>
            <w:szCs w:val="24"/>
            <w:lang w:eastAsia="ru-RU"/>
          </w:rPr>
          <w:t>11</w:t>
        </w:r>
      </w:hyperlink>
      <w:r w:rsidRPr="00D4785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F9936C5"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&lt;3&gt;</w:t>
      </w:r>
      <w:r w:rsidRPr="00D4785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D47855">
          <w:rPr>
            <w:rFonts w:ascii="Times New Roman" w:eastAsia="Times New Roman" w:hAnsi="Times New Roman" w:cs="Times New Roman"/>
            <w:bCs/>
            <w:color w:val="808080"/>
            <w:sz w:val="24"/>
            <w:szCs w:val="24"/>
            <w:lang w:eastAsia="ru-RU"/>
          </w:rPr>
          <w:t>подпунктах "в"</w:t>
        </w:r>
      </w:hyperlink>
      <w:r w:rsidRPr="00D47855">
        <w:rPr>
          <w:rFonts w:ascii="Times New Roman" w:eastAsia="Times New Roman" w:hAnsi="Times New Roman" w:cs="Times New Roman"/>
          <w:bCs/>
          <w:color w:val="808080"/>
          <w:sz w:val="24"/>
          <w:szCs w:val="24"/>
          <w:lang w:eastAsia="ru-RU"/>
        </w:rPr>
        <w:t xml:space="preserve"> - </w:t>
      </w:r>
      <w:hyperlink r:id="rId39" w:history="1">
        <w:r w:rsidRPr="00D47855">
          <w:rPr>
            <w:rFonts w:ascii="Times New Roman" w:eastAsia="Times New Roman" w:hAnsi="Times New Roman" w:cs="Times New Roman"/>
            <w:bCs/>
            <w:color w:val="808080"/>
            <w:sz w:val="24"/>
            <w:szCs w:val="24"/>
            <w:lang w:eastAsia="ru-RU"/>
          </w:rPr>
          <w:t>"д" пункта 1 части 1.1 статьи 4</w:t>
        </w:r>
      </w:hyperlink>
      <w:r w:rsidRPr="00D4785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3D6D624"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73E21438" w14:textId="77777777" w:rsidR="00D47855" w:rsidRPr="00D47855" w:rsidRDefault="00D47855" w:rsidP="00D4785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47855">
        <w:rPr>
          <w:rFonts w:ascii="Times New Roman" w:eastAsia="Calibri" w:hAnsi="Times New Roman" w:cs="Times New Roman"/>
          <w:bCs/>
          <w:color w:val="808080"/>
          <w:sz w:val="24"/>
          <w:szCs w:val="24"/>
          <w:lang w:eastAsia="ru-RU"/>
        </w:rPr>
        <w:br w:type="page"/>
      </w:r>
    </w:p>
    <w:p w14:paraId="432E8CD3" w14:textId="20870F36" w:rsid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_1"/>
      <w:bookmarkStart w:id="114" w:name="_Форма_6_План"/>
      <w:bookmarkStart w:id="115" w:name="_РАЗДЕЛ_IV._Техническое"/>
      <w:bookmarkStart w:id="116" w:name="_Toc23344646"/>
      <w:bookmarkEnd w:id="113"/>
      <w:bookmarkEnd w:id="114"/>
      <w:bookmarkEnd w:id="115"/>
      <w:r w:rsidRPr="00D47855">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42DCFC9E" w14:textId="77777777" w:rsidR="00442536" w:rsidRPr="00442536" w:rsidRDefault="00442536" w:rsidP="00442536">
      <w:pPr>
        <w:spacing w:after="0" w:line="240" w:lineRule="auto"/>
        <w:jc w:val="center"/>
        <w:rPr>
          <w:rFonts w:ascii="Times New Roman" w:eastAsia="MS Mincho" w:hAnsi="Times New Roman" w:cs="Times New Roman"/>
          <w:b/>
          <w:sz w:val="24"/>
          <w:szCs w:val="24"/>
          <w:lang w:eastAsia="ja-JP"/>
        </w:rPr>
      </w:pPr>
      <w:r w:rsidRPr="00442536">
        <w:rPr>
          <w:rFonts w:ascii="Times New Roman" w:eastAsia="MS Mincho" w:hAnsi="Times New Roman" w:cs="Times New Roman"/>
          <w:b/>
          <w:sz w:val="24"/>
          <w:szCs w:val="24"/>
          <w:lang w:eastAsia="ja-JP"/>
        </w:rPr>
        <w:t>ТЕХНИЧЕСКИЕ ТРЕБОВАНИЯ</w:t>
      </w:r>
    </w:p>
    <w:p w14:paraId="32D4249F" w14:textId="77777777" w:rsidR="00442536" w:rsidRPr="00442536" w:rsidRDefault="00442536" w:rsidP="00442536">
      <w:pPr>
        <w:spacing w:after="0" w:line="240" w:lineRule="auto"/>
        <w:jc w:val="center"/>
        <w:rPr>
          <w:rFonts w:ascii="Times New Roman" w:eastAsia="MS Mincho" w:hAnsi="Times New Roman" w:cs="Times New Roman"/>
          <w:sz w:val="24"/>
          <w:szCs w:val="24"/>
          <w:u w:val="single"/>
          <w:lang w:eastAsia="ja-JP"/>
        </w:rPr>
      </w:pPr>
    </w:p>
    <w:p w14:paraId="0F8DBED5"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Аппаратные, программные и программно-аппаратные средства системы селекторной аудио- и видеосвязи (далее - программно-аппаратные средства), обладают конструктивной, информационной и эксплуатационной совместимостью, имеют сертификаты соответствия техническим условиям, гигиеническим требованиям.</w:t>
      </w:r>
      <w:bookmarkStart w:id="117" w:name="_Toc530171152"/>
    </w:p>
    <w:p w14:paraId="4BDEA767"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Цели и назначение</w:t>
      </w:r>
      <w:bookmarkEnd w:id="117"/>
      <w:r w:rsidRPr="00442536">
        <w:rPr>
          <w:rFonts w:ascii="Times New Roman" w:eastAsia="Times New Roman" w:hAnsi="Times New Roman" w:cs="Times New Roman"/>
          <w:sz w:val="24"/>
          <w:szCs w:val="24"/>
          <w:lang w:eastAsia="ru-RU"/>
        </w:rPr>
        <w:t xml:space="preserve"> Системы: Проведение совещаний, в режиме аудио и </w:t>
      </w:r>
      <w:proofErr w:type="spellStart"/>
      <w:r w:rsidRPr="00442536">
        <w:rPr>
          <w:rFonts w:ascii="Times New Roman" w:eastAsia="Times New Roman" w:hAnsi="Times New Roman" w:cs="Times New Roman"/>
          <w:sz w:val="24"/>
          <w:szCs w:val="24"/>
          <w:lang w:eastAsia="ru-RU"/>
        </w:rPr>
        <w:t>видеоселекторной</w:t>
      </w:r>
      <w:proofErr w:type="spellEnd"/>
      <w:r w:rsidRPr="00442536">
        <w:rPr>
          <w:rFonts w:ascii="Times New Roman" w:eastAsia="Times New Roman" w:hAnsi="Times New Roman" w:cs="Times New Roman"/>
          <w:sz w:val="24"/>
          <w:szCs w:val="24"/>
          <w:lang w:eastAsia="ru-RU"/>
        </w:rPr>
        <w:t xml:space="preserve"> связи (далее по тексту аудио- и видеоконференцсвязь, обозначаются как «ВКС»).</w:t>
      </w:r>
    </w:p>
    <w:p w14:paraId="37C8F2D6"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В связи с необходимостью расширения существующей системы аудио- и видеосвязи путём включения дополнительных виртуальных серверов в существующие кластеры </w:t>
      </w:r>
      <w:r w:rsidRPr="00442536">
        <w:rPr>
          <w:rFonts w:ascii="Times New Roman" w:eastAsia="Times New Roman" w:hAnsi="Times New Roman" w:cs="Times New Roman"/>
          <w:sz w:val="24"/>
          <w:szCs w:val="24"/>
          <w:lang w:val="en-US" w:eastAsia="ru-RU"/>
        </w:rPr>
        <w:t>Cisco</w:t>
      </w:r>
      <w:r w:rsidRPr="00442536">
        <w:rPr>
          <w:rFonts w:ascii="Times New Roman" w:eastAsia="Times New Roman" w:hAnsi="Times New Roman" w:cs="Times New Roman"/>
          <w:sz w:val="24"/>
          <w:szCs w:val="24"/>
          <w:lang w:eastAsia="ru-RU"/>
        </w:rPr>
        <w:t xml:space="preserve"> </w:t>
      </w:r>
      <w:r w:rsidRPr="00442536">
        <w:rPr>
          <w:rFonts w:ascii="Times New Roman" w:eastAsia="Times New Roman" w:hAnsi="Times New Roman" w:cs="Times New Roman"/>
          <w:sz w:val="24"/>
          <w:szCs w:val="24"/>
          <w:lang w:val="en-US" w:eastAsia="ru-RU"/>
        </w:rPr>
        <w:t>UCM</w:t>
      </w:r>
      <w:r w:rsidRPr="00442536">
        <w:rPr>
          <w:rFonts w:ascii="Times New Roman" w:eastAsia="Times New Roman" w:hAnsi="Times New Roman" w:cs="Times New Roman"/>
          <w:sz w:val="24"/>
          <w:szCs w:val="24"/>
          <w:lang w:eastAsia="ru-RU"/>
        </w:rPr>
        <w:t xml:space="preserve">, расположенные на серверных площадках в </w:t>
      </w:r>
      <w:proofErr w:type="spellStart"/>
      <w:r w:rsidRPr="00442536">
        <w:rPr>
          <w:rFonts w:ascii="Times New Roman" w:eastAsia="Times New Roman" w:hAnsi="Times New Roman" w:cs="Times New Roman"/>
          <w:sz w:val="24"/>
          <w:szCs w:val="24"/>
          <w:lang w:eastAsia="ru-RU"/>
        </w:rPr>
        <w:t>г.Уфа</w:t>
      </w:r>
      <w:proofErr w:type="spellEnd"/>
      <w:r w:rsidRPr="00442536">
        <w:rPr>
          <w:rFonts w:ascii="Times New Roman" w:eastAsia="Times New Roman" w:hAnsi="Times New Roman" w:cs="Times New Roman"/>
          <w:sz w:val="24"/>
          <w:szCs w:val="24"/>
          <w:lang w:eastAsia="ru-RU"/>
        </w:rPr>
        <w:t xml:space="preserve">, с целью масштабирования системы; а также добавления физических серверов и модернизации устаревшего сервера аудио и видеоконференций </w:t>
      </w:r>
      <w:r w:rsidRPr="00442536">
        <w:rPr>
          <w:rFonts w:ascii="Times New Roman" w:eastAsia="Times New Roman" w:hAnsi="Times New Roman" w:cs="Times New Roman"/>
          <w:sz w:val="24"/>
          <w:szCs w:val="24"/>
          <w:lang w:val="en-US" w:eastAsia="ru-RU"/>
        </w:rPr>
        <w:t>Cisco</w:t>
      </w:r>
      <w:r w:rsidRPr="00442536">
        <w:rPr>
          <w:rFonts w:ascii="Times New Roman" w:eastAsia="Times New Roman" w:hAnsi="Times New Roman" w:cs="Times New Roman"/>
          <w:sz w:val="24"/>
          <w:szCs w:val="24"/>
          <w:lang w:eastAsia="ru-RU"/>
        </w:rPr>
        <w:t xml:space="preserve"> </w:t>
      </w:r>
      <w:r w:rsidRPr="00442536">
        <w:rPr>
          <w:rFonts w:ascii="Times New Roman" w:eastAsia="Times New Roman" w:hAnsi="Times New Roman" w:cs="Times New Roman"/>
          <w:sz w:val="24"/>
          <w:szCs w:val="24"/>
          <w:lang w:val="en-US" w:eastAsia="ru-RU"/>
        </w:rPr>
        <w:t>UCM</w:t>
      </w:r>
      <w:r w:rsidRPr="00442536">
        <w:rPr>
          <w:rFonts w:ascii="Times New Roman" w:eastAsia="Times New Roman" w:hAnsi="Times New Roman" w:cs="Times New Roman"/>
          <w:sz w:val="24"/>
          <w:szCs w:val="24"/>
          <w:lang w:eastAsia="ru-RU"/>
        </w:rPr>
        <w:t xml:space="preserve"> с целью расширения функциональных возможностей системы Система должна обладать совместимостью с существующей системой аудио- и видеосвязи на базе решения </w:t>
      </w:r>
      <w:r w:rsidRPr="00442536">
        <w:rPr>
          <w:rFonts w:ascii="Times New Roman" w:eastAsia="Times New Roman" w:hAnsi="Times New Roman" w:cs="Times New Roman"/>
          <w:sz w:val="24"/>
          <w:szCs w:val="24"/>
          <w:lang w:val="en-US" w:eastAsia="ru-RU"/>
        </w:rPr>
        <w:t>Cisco</w:t>
      </w:r>
      <w:r w:rsidRPr="00442536">
        <w:rPr>
          <w:rFonts w:ascii="Times New Roman" w:eastAsia="Times New Roman" w:hAnsi="Times New Roman" w:cs="Times New Roman"/>
          <w:sz w:val="24"/>
          <w:szCs w:val="24"/>
          <w:lang w:eastAsia="ru-RU"/>
        </w:rPr>
        <w:t xml:space="preserve"> </w:t>
      </w:r>
      <w:r w:rsidRPr="00442536">
        <w:rPr>
          <w:rFonts w:ascii="Times New Roman" w:eastAsia="Times New Roman" w:hAnsi="Times New Roman" w:cs="Times New Roman"/>
          <w:sz w:val="24"/>
          <w:szCs w:val="24"/>
          <w:lang w:val="en-US" w:eastAsia="ru-RU"/>
        </w:rPr>
        <w:t>UCM</w:t>
      </w:r>
      <w:r w:rsidRPr="00442536">
        <w:rPr>
          <w:rFonts w:ascii="Times New Roman" w:eastAsia="Times New Roman" w:hAnsi="Times New Roman" w:cs="Times New Roman"/>
          <w:sz w:val="24"/>
          <w:szCs w:val="24"/>
          <w:lang w:eastAsia="ru-RU"/>
        </w:rPr>
        <w:t>.</w:t>
      </w:r>
    </w:p>
    <w:p w14:paraId="3318BC1B"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Система позволяет организовывать аудио- и видеосвязь между несколькими терминалами с возможностью управления собранием: выбора докладчика, отображения сеанса видеосвязи на экранах одного или нескольких участников, демонстрации презентаций, аудио и видеофайлов. </w:t>
      </w:r>
      <w:bookmarkStart w:id="118" w:name="_Toc530171155"/>
    </w:p>
    <w:p w14:paraId="56F532C5"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b/>
          <w:sz w:val="24"/>
          <w:szCs w:val="24"/>
          <w:lang w:eastAsia="ru-RU"/>
        </w:rPr>
      </w:pPr>
    </w:p>
    <w:p w14:paraId="17A99D0A"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b/>
          <w:sz w:val="24"/>
          <w:szCs w:val="24"/>
          <w:lang w:eastAsia="ru-RU"/>
        </w:rPr>
      </w:pPr>
      <w:r w:rsidRPr="00442536">
        <w:rPr>
          <w:rFonts w:ascii="Times New Roman" w:eastAsia="Times New Roman" w:hAnsi="Times New Roman" w:cs="Times New Roman"/>
          <w:b/>
          <w:sz w:val="24"/>
          <w:szCs w:val="24"/>
          <w:lang w:eastAsia="ru-RU"/>
        </w:rPr>
        <w:t>Требования</w:t>
      </w:r>
      <w:bookmarkEnd w:id="118"/>
      <w:r w:rsidRPr="00442536">
        <w:rPr>
          <w:rFonts w:ascii="Times New Roman" w:eastAsia="Times New Roman" w:hAnsi="Times New Roman" w:cs="Times New Roman"/>
          <w:b/>
          <w:sz w:val="24"/>
          <w:szCs w:val="24"/>
          <w:lang w:eastAsia="ru-RU"/>
        </w:rPr>
        <w:t xml:space="preserve"> к Системе.</w:t>
      </w:r>
    </w:p>
    <w:p w14:paraId="60FA4A91"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b/>
          <w:sz w:val="24"/>
          <w:szCs w:val="24"/>
          <w:lang w:eastAsia="ru-RU"/>
        </w:rPr>
      </w:pPr>
    </w:p>
    <w:p w14:paraId="7D0B96E1"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r w:rsidRPr="00442536">
        <w:rPr>
          <w:rFonts w:ascii="Times New Roman" w:eastAsia="Times New Roman" w:hAnsi="Times New Roman" w:cs="Times New Roman"/>
          <w:b/>
          <w:sz w:val="24"/>
          <w:szCs w:val="24"/>
          <w:lang w:eastAsia="ru-RU"/>
        </w:rPr>
        <w:t>Требования к структуре и функционированию системы</w:t>
      </w:r>
    </w:p>
    <w:p w14:paraId="40A83FC2" w14:textId="77777777" w:rsidR="00442536" w:rsidRPr="00442536" w:rsidRDefault="00442536" w:rsidP="00442536">
      <w:pPr>
        <w:tabs>
          <w:tab w:val="left" w:pos="1276"/>
        </w:tabs>
        <w:spacing w:after="0" w:line="240" w:lineRule="auto"/>
        <w:ind w:left="1069"/>
        <w:contextualSpacing/>
        <w:jc w:val="both"/>
        <w:rPr>
          <w:rFonts w:ascii="Times New Roman" w:eastAsia="Times New Roman" w:hAnsi="Times New Roman" w:cs="Times New Roman"/>
          <w:b/>
          <w:sz w:val="24"/>
          <w:szCs w:val="24"/>
          <w:lang w:eastAsia="ru-RU"/>
        </w:rPr>
      </w:pPr>
    </w:p>
    <w:p w14:paraId="11A2BF6F"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ВКС должна содержать следующие элементы:</w:t>
      </w:r>
    </w:p>
    <w:p w14:paraId="2B96C384"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Аппаратный сервер (или серверы) многоточечной связи и </w:t>
      </w:r>
      <w:proofErr w:type="gramStart"/>
      <w:r w:rsidRPr="00442536">
        <w:rPr>
          <w:rFonts w:ascii="Times New Roman" w:eastAsia="Times New Roman" w:hAnsi="Times New Roman" w:cs="Times New Roman"/>
          <w:sz w:val="24"/>
          <w:szCs w:val="24"/>
          <w:lang w:eastAsia="ru-RU"/>
        </w:rPr>
        <w:t>вспомогательных приложений</w:t>
      </w:r>
      <w:proofErr w:type="gramEnd"/>
      <w:r w:rsidRPr="00442536">
        <w:rPr>
          <w:rFonts w:ascii="Times New Roman" w:eastAsia="Times New Roman" w:hAnsi="Times New Roman" w:cs="Times New Roman"/>
          <w:sz w:val="24"/>
          <w:szCs w:val="24"/>
          <w:lang w:eastAsia="ru-RU"/>
        </w:rPr>
        <w:t xml:space="preserve"> и систем, в том числе:</w:t>
      </w:r>
    </w:p>
    <w:p w14:paraId="51D76FA6" w14:textId="77777777" w:rsidR="00442536" w:rsidRPr="00442536" w:rsidRDefault="00442536" w:rsidP="00442536">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управления вызовами</w:t>
      </w:r>
    </w:p>
    <w:p w14:paraId="50E32532" w14:textId="77777777" w:rsidR="00442536" w:rsidRPr="00442536" w:rsidRDefault="00442536" w:rsidP="00442536">
      <w:pPr>
        <w:numPr>
          <w:ilvl w:val="0"/>
          <w:numId w:val="48"/>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управления многоточечными конференциями</w:t>
      </w:r>
    </w:p>
    <w:p w14:paraId="3516CC9A" w14:textId="77777777" w:rsidR="00442536" w:rsidRPr="00442536" w:rsidRDefault="00442536" w:rsidP="00442536">
      <w:pPr>
        <w:numPr>
          <w:ilvl w:val="1"/>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записи конференций</w:t>
      </w:r>
    </w:p>
    <w:p w14:paraId="46B3F6D4"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Абонентские видеотерминалы</w:t>
      </w:r>
    </w:p>
    <w:p w14:paraId="0110F66A"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02C9FA5B"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Технические средства должны позволять организовывать многоточечные сеансы ВКС с числом подключаемых участников (студий) - не менее 140 по протоколам Н.323, SIP в режиме микширования видеопотоков на стороне сервера многоточечной связи с разрешением не ниже 1920</w:t>
      </w:r>
      <w:r w:rsidRPr="00442536">
        <w:rPr>
          <w:rFonts w:ascii="Times New Roman" w:eastAsia="Times New Roman" w:hAnsi="Times New Roman" w:cs="Times New Roman"/>
          <w:sz w:val="24"/>
          <w:szCs w:val="24"/>
          <w:lang w:val="en-US" w:eastAsia="ru-RU"/>
        </w:rPr>
        <w:t>x</w:t>
      </w:r>
      <w:r w:rsidRPr="00442536">
        <w:rPr>
          <w:rFonts w:ascii="Times New Roman" w:eastAsia="Times New Roman" w:hAnsi="Times New Roman" w:cs="Times New Roman"/>
          <w:sz w:val="24"/>
          <w:szCs w:val="24"/>
          <w:lang w:eastAsia="ru-RU"/>
        </w:rPr>
        <w:t>1080 и числом кадров в сек. не менее 30.</w:t>
      </w:r>
    </w:p>
    <w:p w14:paraId="1996313B"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Технические средства должны позволять организовывать соединения двух участников типа «точка – точка».</w:t>
      </w:r>
    </w:p>
    <w:p w14:paraId="31EB5DF1"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При проведении сеансов ВКС должна обеспечиваться возможность оперативного подключения/отключения любого участника совещания.</w:t>
      </w:r>
    </w:p>
    <w:p w14:paraId="2D7FA5E7"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При проведении сеансов ВКС должна обеспечиваться возможность оперативного изменения активного участника (докладчика) с его отображением на экранах всех остальных участников, как в автоматическом режиме (активация по голосу), так и ручное назначение приоритетного активного участника (докладчика) в любой момент времени.</w:t>
      </w:r>
    </w:p>
    <w:p w14:paraId="150C6BB8"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Возможность назначения индивидуальной раскладки, разрешения и битрейта для отдельных участников.</w:t>
      </w:r>
    </w:p>
    <w:p w14:paraId="188D370B"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При проведении сеансов ВКС должна обеспечиваться возможность вывода дополнительного мультимедийного изображения на экраны участников совещания, например, презентаций, видеофрагментов.</w:t>
      </w:r>
    </w:p>
    <w:p w14:paraId="7C855DDF" w14:textId="77777777" w:rsidR="00442536" w:rsidRPr="00442536" w:rsidRDefault="00442536" w:rsidP="00442536">
      <w:pPr>
        <w:spacing w:after="0" w:line="240" w:lineRule="auto"/>
        <w:ind w:firstLine="709"/>
        <w:jc w:val="both"/>
        <w:rPr>
          <w:rFonts w:ascii="Times New Roman" w:eastAsia="MS Mincho" w:hAnsi="Times New Roman" w:cs="Times New Roman"/>
          <w:sz w:val="24"/>
          <w:szCs w:val="24"/>
          <w:lang w:eastAsia="ja-JP"/>
        </w:rPr>
      </w:pPr>
      <w:r w:rsidRPr="00442536">
        <w:rPr>
          <w:rFonts w:ascii="Times New Roman" w:eastAsia="MS Mincho" w:hAnsi="Times New Roman" w:cs="Times New Roman"/>
          <w:sz w:val="24"/>
          <w:szCs w:val="24"/>
          <w:lang w:eastAsia="ja-JP"/>
        </w:rPr>
        <w:t>Должно быть предусмотрено визуальное отображение наличия звукового сигнала подключенных к видеоконференции участников в интерфейсе управления конференцией.</w:t>
      </w:r>
    </w:p>
    <w:p w14:paraId="236F3767"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Возможность изменения уровня громкости аудиопотоков подключенных участников.</w:t>
      </w:r>
    </w:p>
    <w:p w14:paraId="7CAD1E31"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Должна поддерживаться функция «Картинка в картинке» с видеоизображением с камеры собственного терминала.</w:t>
      </w:r>
    </w:p>
    <w:p w14:paraId="186C2B59"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lastRenderedPageBreak/>
        <w:t>Должно обеспечиваться удаленное управление оборудованием системы ВКС, установленным в студиях.</w:t>
      </w:r>
    </w:p>
    <w:p w14:paraId="08C7BE64" w14:textId="77777777" w:rsidR="00442536" w:rsidRPr="00442536" w:rsidRDefault="00442536" w:rsidP="00442536">
      <w:pPr>
        <w:spacing w:after="0" w:line="240" w:lineRule="auto"/>
        <w:ind w:firstLine="709"/>
        <w:jc w:val="both"/>
        <w:rPr>
          <w:rFonts w:ascii="Times New Roman" w:eastAsia="Times New Roman" w:hAnsi="Times New Roman" w:cs="Times New Roman"/>
          <w:b/>
          <w:sz w:val="24"/>
          <w:szCs w:val="24"/>
          <w:lang w:eastAsia="ru-RU"/>
        </w:rPr>
      </w:pPr>
      <w:r w:rsidRPr="00442536">
        <w:rPr>
          <w:rFonts w:ascii="Times New Roman" w:eastAsia="Times New Roman" w:hAnsi="Times New Roman" w:cs="Times New Roman"/>
          <w:sz w:val="24"/>
          <w:szCs w:val="24"/>
          <w:lang w:eastAsia="ru-RU"/>
        </w:rPr>
        <w:t>Должна быть предусмотрена возможность настройки расписания автоматического запуска и завершения конференции с возможностью автоматического вызова всех участников</w:t>
      </w:r>
      <w:r w:rsidRPr="00442536">
        <w:rPr>
          <w:rFonts w:ascii="Times New Roman" w:eastAsia="MS Mincho" w:hAnsi="Times New Roman" w:cs="Times New Roman"/>
          <w:sz w:val="24"/>
          <w:szCs w:val="24"/>
          <w:lang w:eastAsia="ja-JP"/>
        </w:rPr>
        <w:t xml:space="preserve"> и повторением: ежедневным, еженедельным, ежемесячным</w:t>
      </w:r>
      <w:r w:rsidRPr="00442536">
        <w:rPr>
          <w:rFonts w:ascii="Times New Roman" w:eastAsia="Times New Roman" w:hAnsi="Times New Roman" w:cs="Times New Roman"/>
          <w:b/>
          <w:sz w:val="24"/>
          <w:szCs w:val="24"/>
          <w:lang w:eastAsia="ru-RU"/>
        </w:rPr>
        <w:t>.</w:t>
      </w:r>
    </w:p>
    <w:p w14:paraId="71DFB99F"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Должна быть предусмотрена возможность уведомления абонентов о предварительно запланированной конференции с их участием по E-</w:t>
      </w:r>
      <w:proofErr w:type="spellStart"/>
      <w:r w:rsidRPr="00442536">
        <w:rPr>
          <w:rFonts w:ascii="Times New Roman" w:eastAsia="Times New Roman" w:hAnsi="Times New Roman" w:cs="Times New Roman"/>
          <w:sz w:val="24"/>
          <w:szCs w:val="24"/>
          <w:lang w:eastAsia="ru-RU"/>
        </w:rPr>
        <w:t>mail</w:t>
      </w:r>
      <w:proofErr w:type="spellEnd"/>
      <w:r w:rsidRPr="00442536">
        <w:rPr>
          <w:rFonts w:ascii="Times New Roman" w:eastAsia="Times New Roman" w:hAnsi="Times New Roman" w:cs="Times New Roman"/>
          <w:sz w:val="24"/>
          <w:szCs w:val="24"/>
          <w:lang w:eastAsia="ru-RU"/>
        </w:rPr>
        <w:t xml:space="preserve"> и отправкой файла событий в формате электронных календарей.</w:t>
      </w:r>
    </w:p>
    <w:p w14:paraId="2EE10AEA"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Должно обеспечиваться наличие сервера записи и хранения материалов селекторных совещаний с технической возможностью хранения материалов не менее 1 года.</w:t>
      </w:r>
    </w:p>
    <w:p w14:paraId="0A6C7A1E"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Возможность Веб-трансляции неограниченному количеству зрителей</w:t>
      </w:r>
    </w:p>
    <w:p w14:paraId="7E9592D5"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Максимальное гарантированное количество одновременно проводимых сеансов ВКС не менее 2-х, ВКС будет инициирована только из центральных студий (Таблица помещений – </w:t>
      </w:r>
      <w:proofErr w:type="spellStart"/>
      <w:r w:rsidRPr="00442536">
        <w:rPr>
          <w:rFonts w:ascii="Times New Roman" w:eastAsia="Times New Roman" w:hAnsi="Times New Roman" w:cs="Times New Roman"/>
          <w:sz w:val="24"/>
          <w:szCs w:val="24"/>
          <w:lang w:eastAsia="ru-RU"/>
        </w:rPr>
        <w:t>пп</w:t>
      </w:r>
      <w:proofErr w:type="spellEnd"/>
      <w:r w:rsidRPr="00442536">
        <w:rPr>
          <w:rFonts w:ascii="Times New Roman" w:eastAsia="Times New Roman" w:hAnsi="Times New Roman" w:cs="Times New Roman"/>
          <w:sz w:val="24"/>
          <w:szCs w:val="24"/>
          <w:lang w:eastAsia="ru-RU"/>
        </w:rPr>
        <w:t>. 1, 2, 3, 4 и 5).</w:t>
      </w:r>
    </w:p>
    <w:p w14:paraId="4B2EEF96"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Минимальное гарантированное количество участников (студий), одновременно участвующих в ВКС: 140.</w:t>
      </w:r>
    </w:p>
    <w:p w14:paraId="62AA3138"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Должна обеспечиваться возможность подключения к системе с использованием аппаратных терминалов любых производителей по протоколам H.323 и SIP.</w:t>
      </w:r>
    </w:p>
    <w:p w14:paraId="362F287B"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Должна обеспечиваться возможность установки программного обеспечения для подключения к системе ВКС (на базе имеющихся персональных компьютеров, оснащенных веб-камерами и звуковыми колонками) в количестве не менее 64 шт.</w:t>
      </w:r>
    </w:p>
    <w:p w14:paraId="4A30C92E"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ja-JP"/>
        </w:rPr>
      </w:pPr>
      <w:r w:rsidRPr="00442536">
        <w:rPr>
          <w:rFonts w:ascii="Times New Roman" w:eastAsia="Times New Roman" w:hAnsi="Times New Roman" w:cs="Times New Roman"/>
          <w:sz w:val="24"/>
          <w:szCs w:val="24"/>
          <w:lang w:eastAsia="ru-RU"/>
        </w:rPr>
        <w:t xml:space="preserve">Должна обеспечиваться возможность </w:t>
      </w:r>
      <w:r w:rsidRPr="00442536">
        <w:rPr>
          <w:rFonts w:ascii="Times New Roman" w:eastAsia="Times New Roman" w:hAnsi="Times New Roman" w:cs="Times New Roman"/>
          <w:sz w:val="24"/>
          <w:szCs w:val="24"/>
          <w:lang w:eastAsia="ja-JP"/>
        </w:rPr>
        <w:t>вывода всех участников на экран «постранично» с установкой максимального количества участников, отображаемых на экране и пролистыванием страниц каждую минуту</w:t>
      </w:r>
    </w:p>
    <w:p w14:paraId="4CA2C306"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Должна обеспечиваться возможность включения и выключения динамиков всех участников или одного из участников средствами удаленного управления сервером ВКС или терминалами.</w:t>
      </w:r>
    </w:p>
    <w:p w14:paraId="1B20AACD"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p>
    <w:p w14:paraId="4F454A58"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bookmarkStart w:id="119" w:name="_Toc530171156"/>
      <w:r w:rsidRPr="00442536">
        <w:rPr>
          <w:rFonts w:ascii="Times New Roman" w:eastAsia="Times New Roman" w:hAnsi="Times New Roman" w:cs="Times New Roman"/>
          <w:b/>
          <w:sz w:val="24"/>
          <w:szCs w:val="24"/>
          <w:lang w:eastAsia="ru-RU"/>
        </w:rPr>
        <w:t xml:space="preserve">Требования к масштабируемости </w:t>
      </w:r>
      <w:bookmarkEnd w:id="119"/>
      <w:r w:rsidRPr="00442536">
        <w:rPr>
          <w:rFonts w:ascii="Times New Roman" w:eastAsia="Times New Roman" w:hAnsi="Times New Roman" w:cs="Times New Roman"/>
          <w:b/>
          <w:sz w:val="24"/>
          <w:szCs w:val="24"/>
          <w:lang w:eastAsia="ru-RU"/>
        </w:rPr>
        <w:t>Системы</w:t>
      </w:r>
    </w:p>
    <w:p w14:paraId="304203F0"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6F9DCC3A"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 Системе должны быть предусмотрены возможности горизонтального масштабирования в зависимости от текущих требований по количеству участников, в том числе, организацию и добавление новых абонентских точек – терминалов ВКС.</w:t>
      </w:r>
    </w:p>
    <w:p w14:paraId="13B0B633"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вертикального масштабирования – каскадного подключения к другим ВКС.</w:t>
      </w:r>
    </w:p>
    <w:p w14:paraId="7D4A7001"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Масштабирование должно выполняться без остановки сервиса и прекращения предоставления услуг.</w:t>
      </w:r>
    </w:p>
    <w:p w14:paraId="2BB7E062"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4827D98E"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r w:rsidRPr="00442536">
        <w:rPr>
          <w:rFonts w:ascii="Times New Roman" w:eastAsia="Times New Roman" w:hAnsi="Times New Roman" w:cs="Times New Roman"/>
          <w:b/>
          <w:sz w:val="24"/>
          <w:szCs w:val="24"/>
          <w:lang w:eastAsia="ru-RU"/>
        </w:rPr>
        <w:t>Требования к серверу многоточечной связи</w:t>
      </w:r>
    </w:p>
    <w:p w14:paraId="3BD20124"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028292C8"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следующие стандарты кодирования видео: H.261, H.263+, H.263++, H.264 SVC, H.264 AVC (</w:t>
      </w:r>
      <w:proofErr w:type="spellStart"/>
      <w:r w:rsidRPr="00442536">
        <w:rPr>
          <w:rFonts w:ascii="Times New Roman" w:eastAsia="Times New Roman" w:hAnsi="Times New Roman" w:cs="Times New Roman"/>
          <w:sz w:val="24"/>
          <w:szCs w:val="24"/>
          <w:lang w:eastAsia="ru-RU"/>
        </w:rPr>
        <w:t>Baseline</w:t>
      </w:r>
      <w:proofErr w:type="spellEnd"/>
      <w:r w:rsidRPr="00442536">
        <w:rPr>
          <w:rFonts w:ascii="Times New Roman" w:eastAsia="Times New Roman" w:hAnsi="Times New Roman" w:cs="Times New Roman"/>
          <w:sz w:val="24"/>
          <w:szCs w:val="24"/>
          <w:lang w:eastAsia="ru-RU"/>
        </w:rPr>
        <w:t xml:space="preserve"> и </w:t>
      </w:r>
      <w:proofErr w:type="spellStart"/>
      <w:r w:rsidRPr="00442536">
        <w:rPr>
          <w:rFonts w:ascii="Times New Roman" w:eastAsia="Times New Roman" w:hAnsi="Times New Roman" w:cs="Times New Roman"/>
          <w:sz w:val="24"/>
          <w:szCs w:val="24"/>
          <w:lang w:eastAsia="ru-RU"/>
        </w:rPr>
        <w:t>High</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Profile</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WebM</w:t>
      </w:r>
      <w:proofErr w:type="spellEnd"/>
      <w:r w:rsidRPr="00442536">
        <w:rPr>
          <w:rFonts w:ascii="Times New Roman" w:eastAsia="Times New Roman" w:hAnsi="Times New Roman" w:cs="Times New Roman"/>
          <w:sz w:val="24"/>
          <w:szCs w:val="24"/>
          <w:lang w:eastAsia="ru-RU"/>
        </w:rPr>
        <w:t xml:space="preserve"> VP8 для видеорежимов с качеством видео до 1920</w:t>
      </w:r>
      <w:r w:rsidRPr="00442536">
        <w:rPr>
          <w:rFonts w:ascii="Times New Roman" w:eastAsia="Times New Roman" w:hAnsi="Times New Roman" w:cs="Times New Roman"/>
          <w:sz w:val="24"/>
          <w:szCs w:val="24"/>
          <w:lang w:val="en-US" w:eastAsia="ru-RU"/>
        </w:rPr>
        <w:t>x</w:t>
      </w:r>
      <w:r w:rsidRPr="00442536">
        <w:rPr>
          <w:rFonts w:ascii="Times New Roman" w:eastAsia="Times New Roman" w:hAnsi="Times New Roman" w:cs="Times New Roman"/>
          <w:sz w:val="24"/>
          <w:szCs w:val="24"/>
          <w:lang w:eastAsia="ru-RU"/>
        </w:rPr>
        <w:t>1080 и числом кадров в сек. до 30 в одной конференции.</w:t>
      </w:r>
    </w:p>
    <w:p w14:paraId="6645A7D2"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Сервер должен поддерживать следующие стандарты кодирования аудио: AAC-LD, </w:t>
      </w:r>
      <w:proofErr w:type="spellStart"/>
      <w:r w:rsidRPr="00442536">
        <w:rPr>
          <w:rFonts w:ascii="Times New Roman" w:eastAsia="Times New Roman" w:hAnsi="Times New Roman" w:cs="Times New Roman"/>
          <w:sz w:val="24"/>
          <w:szCs w:val="24"/>
          <w:lang w:eastAsia="ru-RU"/>
        </w:rPr>
        <w:t>Speex</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Opus</w:t>
      </w:r>
      <w:proofErr w:type="spellEnd"/>
      <w:r w:rsidRPr="00442536">
        <w:rPr>
          <w:rFonts w:ascii="Times New Roman" w:eastAsia="Times New Roman" w:hAnsi="Times New Roman" w:cs="Times New Roman"/>
          <w:sz w:val="24"/>
          <w:szCs w:val="24"/>
          <w:lang w:eastAsia="ru-RU"/>
        </w:rPr>
        <w:t>, G.722, G.722.1, G.722.1c, G.728, G.729a, G.711a/u.</w:t>
      </w:r>
    </w:p>
    <w:p w14:paraId="194400BB"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Сервер должен поддерживать возможность участия в конференциях с помощью собственного программного клиента для разных платформ и из браузера без необходимости загрузки дополнительных </w:t>
      </w:r>
      <w:proofErr w:type="gramStart"/>
      <w:r w:rsidRPr="00442536">
        <w:rPr>
          <w:rFonts w:ascii="Times New Roman" w:eastAsia="Times New Roman" w:hAnsi="Times New Roman" w:cs="Times New Roman"/>
          <w:sz w:val="24"/>
          <w:szCs w:val="24"/>
          <w:lang w:eastAsia="ru-RU"/>
        </w:rPr>
        <w:t>модулей..</w:t>
      </w:r>
      <w:proofErr w:type="gramEnd"/>
      <w:r w:rsidRPr="00442536">
        <w:rPr>
          <w:rFonts w:ascii="Times New Roman" w:eastAsia="Times New Roman" w:hAnsi="Times New Roman" w:cs="Times New Roman"/>
          <w:sz w:val="24"/>
          <w:szCs w:val="24"/>
          <w:lang w:eastAsia="ru-RU"/>
        </w:rPr>
        <w:t xml:space="preserve"> </w:t>
      </w:r>
    </w:p>
    <w:p w14:paraId="60DCBD74"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Сервер видеоконференций должен поддерживать подключение участников со следующих браузеров: </w:t>
      </w:r>
    </w:p>
    <w:p w14:paraId="0F5CFBD6"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proofErr w:type="spellStart"/>
      <w:r w:rsidRPr="00442536">
        <w:rPr>
          <w:rFonts w:ascii="Times New Roman" w:eastAsia="Times New Roman" w:hAnsi="Times New Roman" w:cs="Times New Roman"/>
          <w:sz w:val="24"/>
          <w:szCs w:val="24"/>
          <w:lang w:eastAsia="ru-RU"/>
        </w:rPr>
        <w:t>Google</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Chrome</w:t>
      </w:r>
      <w:proofErr w:type="spellEnd"/>
    </w:p>
    <w:p w14:paraId="7D35FB68"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proofErr w:type="spellStart"/>
      <w:r w:rsidRPr="00442536">
        <w:rPr>
          <w:rFonts w:ascii="Times New Roman" w:eastAsia="Times New Roman" w:hAnsi="Times New Roman" w:cs="Times New Roman"/>
          <w:sz w:val="24"/>
          <w:szCs w:val="24"/>
          <w:lang w:eastAsia="ru-RU"/>
        </w:rPr>
        <w:t>Mozilla</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Firefox</w:t>
      </w:r>
      <w:proofErr w:type="spellEnd"/>
    </w:p>
    <w:p w14:paraId="1AFACD9A"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proofErr w:type="spellStart"/>
      <w:r w:rsidRPr="00442536">
        <w:rPr>
          <w:rFonts w:ascii="Times New Roman" w:eastAsia="Times New Roman" w:hAnsi="Times New Roman" w:cs="Times New Roman"/>
          <w:sz w:val="24"/>
          <w:szCs w:val="24"/>
          <w:lang w:eastAsia="ru-RU"/>
        </w:rPr>
        <w:t>Microsoft</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Edge</w:t>
      </w:r>
      <w:proofErr w:type="spellEnd"/>
      <w:r w:rsidRPr="00442536">
        <w:rPr>
          <w:rFonts w:ascii="Times New Roman" w:eastAsia="Times New Roman" w:hAnsi="Times New Roman" w:cs="Times New Roman"/>
          <w:sz w:val="24"/>
          <w:szCs w:val="24"/>
          <w:lang w:eastAsia="ru-RU"/>
        </w:rPr>
        <w:t xml:space="preserve"> (в том числе для </w:t>
      </w:r>
      <w:proofErr w:type="spellStart"/>
      <w:r w:rsidRPr="00442536">
        <w:rPr>
          <w:rFonts w:ascii="Times New Roman" w:eastAsia="Times New Roman" w:hAnsi="Times New Roman" w:cs="Times New Roman"/>
          <w:sz w:val="24"/>
          <w:szCs w:val="24"/>
          <w:lang w:eastAsia="ru-RU"/>
        </w:rPr>
        <w:t>Chromium</w:t>
      </w:r>
      <w:proofErr w:type="spellEnd"/>
      <w:r w:rsidRPr="00442536">
        <w:rPr>
          <w:rFonts w:ascii="Times New Roman" w:eastAsia="Times New Roman" w:hAnsi="Times New Roman" w:cs="Times New Roman"/>
          <w:sz w:val="24"/>
          <w:szCs w:val="24"/>
          <w:lang w:eastAsia="ru-RU"/>
        </w:rPr>
        <w:t>)</w:t>
      </w:r>
    </w:p>
    <w:p w14:paraId="22AE5A80"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val="en-US" w:eastAsia="ru-RU"/>
        </w:rPr>
      </w:pPr>
      <w:r w:rsidRPr="00442536">
        <w:rPr>
          <w:rFonts w:ascii="Times New Roman" w:eastAsia="Times New Roman" w:hAnsi="Times New Roman" w:cs="Times New Roman"/>
          <w:sz w:val="24"/>
          <w:szCs w:val="24"/>
          <w:lang w:val="en-US" w:eastAsia="ru-RU"/>
        </w:rPr>
        <w:t xml:space="preserve">Apple Safari </w:t>
      </w:r>
      <w:r w:rsidRPr="00442536">
        <w:rPr>
          <w:rFonts w:ascii="Times New Roman" w:eastAsia="Times New Roman" w:hAnsi="Times New Roman" w:cs="Times New Roman"/>
          <w:sz w:val="24"/>
          <w:szCs w:val="24"/>
          <w:lang w:eastAsia="ru-RU"/>
        </w:rPr>
        <w:t>для</w:t>
      </w:r>
      <w:r w:rsidRPr="00442536">
        <w:rPr>
          <w:rFonts w:ascii="Times New Roman" w:eastAsia="Times New Roman" w:hAnsi="Times New Roman" w:cs="Times New Roman"/>
          <w:sz w:val="24"/>
          <w:szCs w:val="24"/>
          <w:lang w:val="en-US" w:eastAsia="ru-RU"/>
        </w:rPr>
        <w:t xml:space="preserve"> Mac OS</w:t>
      </w:r>
    </w:p>
    <w:p w14:paraId="15D293E7"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proofErr w:type="spellStart"/>
      <w:r w:rsidRPr="00442536">
        <w:rPr>
          <w:rFonts w:ascii="Times New Roman" w:eastAsia="Times New Roman" w:hAnsi="Times New Roman" w:cs="Times New Roman"/>
          <w:sz w:val="24"/>
          <w:szCs w:val="24"/>
          <w:lang w:eastAsia="ru-RU"/>
        </w:rPr>
        <w:t>Apple</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Safari</w:t>
      </w:r>
      <w:proofErr w:type="spellEnd"/>
      <w:r w:rsidRPr="00442536">
        <w:rPr>
          <w:rFonts w:ascii="Times New Roman" w:eastAsia="Times New Roman" w:hAnsi="Times New Roman" w:cs="Times New Roman"/>
          <w:sz w:val="24"/>
          <w:szCs w:val="24"/>
          <w:lang w:eastAsia="ru-RU"/>
        </w:rPr>
        <w:t xml:space="preserve"> для </w:t>
      </w:r>
      <w:proofErr w:type="spellStart"/>
      <w:r w:rsidRPr="00442536">
        <w:rPr>
          <w:rFonts w:ascii="Times New Roman" w:eastAsia="Times New Roman" w:hAnsi="Times New Roman" w:cs="Times New Roman"/>
          <w:sz w:val="24"/>
          <w:szCs w:val="24"/>
          <w:lang w:eastAsia="ru-RU"/>
        </w:rPr>
        <w:t>iOS</w:t>
      </w:r>
      <w:proofErr w:type="spellEnd"/>
    </w:p>
    <w:p w14:paraId="4A80CF9F"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proofErr w:type="spellStart"/>
      <w:r w:rsidRPr="00442536">
        <w:rPr>
          <w:rFonts w:ascii="Times New Roman" w:eastAsia="Times New Roman" w:hAnsi="Times New Roman" w:cs="Times New Roman"/>
          <w:sz w:val="24"/>
          <w:szCs w:val="24"/>
          <w:lang w:eastAsia="ru-RU"/>
        </w:rPr>
        <w:lastRenderedPageBreak/>
        <w:t>Yandex</w:t>
      </w:r>
      <w:proofErr w:type="spellEnd"/>
      <w:r w:rsidRPr="00442536">
        <w:rPr>
          <w:rFonts w:ascii="Times New Roman" w:eastAsia="Times New Roman" w:hAnsi="Times New Roman" w:cs="Times New Roman"/>
          <w:sz w:val="24"/>
          <w:szCs w:val="24"/>
          <w:lang w:eastAsia="ru-RU"/>
        </w:rPr>
        <w:t xml:space="preserve"> для </w:t>
      </w:r>
      <w:proofErr w:type="spellStart"/>
      <w:r w:rsidRPr="00442536">
        <w:rPr>
          <w:rFonts w:ascii="Times New Roman" w:eastAsia="Times New Roman" w:hAnsi="Times New Roman" w:cs="Times New Roman"/>
          <w:sz w:val="24"/>
          <w:szCs w:val="24"/>
          <w:lang w:eastAsia="ru-RU"/>
        </w:rPr>
        <w:t>Windows</w:t>
      </w:r>
      <w:proofErr w:type="spellEnd"/>
    </w:p>
    <w:p w14:paraId="4AA9E446" w14:textId="77777777" w:rsidR="00442536" w:rsidRPr="00442536" w:rsidRDefault="00442536" w:rsidP="00442536">
      <w:pPr>
        <w:tabs>
          <w:tab w:val="left" w:pos="1276"/>
        </w:tabs>
        <w:spacing w:after="0" w:line="240" w:lineRule="auto"/>
        <w:ind w:firstLine="709"/>
        <w:jc w:val="both"/>
        <w:rPr>
          <w:rFonts w:ascii="Times New Roman" w:eastAsia="MS Mincho" w:hAnsi="Times New Roman" w:cs="Arial"/>
          <w:sz w:val="24"/>
          <w:szCs w:val="24"/>
          <w:lang w:eastAsia="ja-JP"/>
        </w:rPr>
      </w:pPr>
      <w:r w:rsidRPr="00442536">
        <w:rPr>
          <w:rFonts w:ascii="Times New Roman" w:eastAsia="Times New Roman" w:hAnsi="Times New Roman" w:cs="Times New Roman"/>
          <w:sz w:val="24"/>
          <w:szCs w:val="24"/>
          <w:lang w:eastAsia="ru-RU"/>
        </w:rPr>
        <w:t xml:space="preserve">Сервер должен обеспечивать трансляцию, </w:t>
      </w:r>
      <w:r w:rsidRPr="00442536">
        <w:rPr>
          <w:rFonts w:ascii="Times New Roman" w:eastAsia="MS Mincho" w:hAnsi="Times New Roman" w:cs="Arial"/>
          <w:sz w:val="24"/>
          <w:szCs w:val="24"/>
          <w:lang w:eastAsia="ja-JP"/>
        </w:rPr>
        <w:t>видеопотока</w:t>
      </w:r>
      <w:r w:rsidRPr="00442536">
        <w:rPr>
          <w:rFonts w:ascii="Times New Roman" w:eastAsia="Times New Roman" w:hAnsi="Times New Roman" w:cs="Times New Roman"/>
          <w:sz w:val="24"/>
          <w:szCs w:val="24"/>
          <w:lang w:eastAsia="ru-RU"/>
        </w:rPr>
        <w:t xml:space="preserve"> с индивидуальными параметрами, таким как полоса пропускания, качество связи, </w:t>
      </w:r>
      <w:proofErr w:type="spellStart"/>
      <w:r w:rsidRPr="00442536">
        <w:rPr>
          <w:rFonts w:ascii="Times New Roman" w:eastAsia="Times New Roman" w:hAnsi="Times New Roman" w:cs="Times New Roman"/>
          <w:sz w:val="24"/>
          <w:szCs w:val="24"/>
          <w:lang w:eastAsia="ru-RU"/>
        </w:rPr>
        <w:t>видеораскладка</w:t>
      </w:r>
      <w:proofErr w:type="spellEnd"/>
      <w:r w:rsidRPr="00442536">
        <w:rPr>
          <w:rFonts w:ascii="Times New Roman" w:eastAsia="Times New Roman" w:hAnsi="Times New Roman" w:cs="Times New Roman"/>
          <w:b/>
          <w:sz w:val="24"/>
          <w:szCs w:val="24"/>
          <w:lang w:eastAsia="ru-RU"/>
        </w:rPr>
        <w:t>,</w:t>
      </w:r>
      <w:r w:rsidRPr="00442536">
        <w:rPr>
          <w:rFonts w:ascii="Times New Roman" w:eastAsia="Times New Roman" w:hAnsi="Times New Roman" w:cs="Times New Roman"/>
          <w:sz w:val="24"/>
          <w:szCs w:val="24"/>
          <w:lang w:eastAsia="ru-RU"/>
        </w:rPr>
        <w:t xml:space="preserve"> для каждого из абонентов, независимо от других. </w:t>
      </w:r>
    </w:p>
    <w:p w14:paraId="72A71F47"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функции снижения скорости и регулирования темпа передачи пакетов для оптимизации качества видео и аудио.</w:t>
      </w:r>
    </w:p>
    <w:p w14:paraId="1067DC6F"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работу с презентационными материалами с качеством не ниже 1920</w:t>
      </w:r>
      <w:r w:rsidRPr="00442536">
        <w:rPr>
          <w:rFonts w:ascii="Times New Roman" w:eastAsia="Times New Roman" w:hAnsi="Times New Roman" w:cs="Times New Roman"/>
          <w:sz w:val="24"/>
          <w:szCs w:val="24"/>
          <w:lang w:val="en-US" w:eastAsia="ru-RU"/>
        </w:rPr>
        <w:t>x</w:t>
      </w:r>
      <w:r w:rsidRPr="00442536">
        <w:rPr>
          <w:rFonts w:ascii="Times New Roman" w:eastAsia="Times New Roman" w:hAnsi="Times New Roman" w:cs="Times New Roman"/>
          <w:sz w:val="24"/>
          <w:szCs w:val="24"/>
          <w:lang w:eastAsia="ru-RU"/>
        </w:rPr>
        <w:t>1080 и числом кадров в сек. не менее 30.</w:t>
      </w:r>
    </w:p>
    <w:p w14:paraId="7B8048B1"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обеспечивать возможность защиты конференции при помощи PIN кода, а также возможности заблокировать конференцию (ограничить подключение новых участников).</w:t>
      </w:r>
    </w:p>
    <w:p w14:paraId="03719B40"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возможность управления удалённым терминалом участника посредством протокола FECC (</w:t>
      </w:r>
      <w:proofErr w:type="spellStart"/>
      <w:r w:rsidRPr="00442536">
        <w:rPr>
          <w:rFonts w:ascii="Times New Roman" w:eastAsia="Times New Roman" w:hAnsi="Times New Roman" w:cs="Times New Roman"/>
          <w:sz w:val="24"/>
          <w:szCs w:val="24"/>
          <w:lang w:eastAsia="ru-RU"/>
        </w:rPr>
        <w:t>Far</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End</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Camera</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Control</w:t>
      </w:r>
      <w:proofErr w:type="spellEnd"/>
      <w:r w:rsidRPr="00442536">
        <w:rPr>
          <w:rFonts w:ascii="Times New Roman" w:eastAsia="Times New Roman" w:hAnsi="Times New Roman" w:cs="Times New Roman"/>
          <w:sz w:val="24"/>
          <w:szCs w:val="24"/>
          <w:lang w:eastAsia="ru-RU"/>
        </w:rPr>
        <w:t>).</w:t>
      </w:r>
    </w:p>
    <w:p w14:paraId="385D9DEC"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отображение названий конференций и имен участников и возможность их изменения в интерфейсе администратора.</w:t>
      </w:r>
    </w:p>
    <w:p w14:paraId="7A803EFF"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интеграцию с корпоративным справочником компании по протоколу LDAP.</w:t>
      </w:r>
    </w:p>
    <w:p w14:paraId="24FDBBCB"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Сервер должен поддерживать следующие методы администрирования и диагностики:</w:t>
      </w:r>
    </w:p>
    <w:p w14:paraId="351A17AA"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настройку и управление конференциями через </w:t>
      </w:r>
      <w:proofErr w:type="spellStart"/>
      <w:r w:rsidRPr="00442536">
        <w:rPr>
          <w:rFonts w:ascii="Times New Roman" w:eastAsia="Times New Roman" w:hAnsi="Times New Roman" w:cs="Times New Roman"/>
          <w:sz w:val="24"/>
          <w:szCs w:val="24"/>
          <w:lang w:eastAsia="ru-RU"/>
        </w:rPr>
        <w:t>Web</w:t>
      </w:r>
      <w:proofErr w:type="spellEnd"/>
      <w:r w:rsidRPr="00442536">
        <w:rPr>
          <w:rFonts w:ascii="Times New Roman" w:eastAsia="Times New Roman" w:hAnsi="Times New Roman" w:cs="Times New Roman"/>
          <w:sz w:val="24"/>
          <w:szCs w:val="24"/>
          <w:lang w:eastAsia="ru-RU"/>
        </w:rPr>
        <w:t>-интерфейс</w:t>
      </w:r>
    </w:p>
    <w:p w14:paraId="450AA215"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сбор истории вызовов и статистических данных о проведенных </w:t>
      </w:r>
      <w:proofErr w:type="spellStart"/>
      <w:r w:rsidRPr="00442536">
        <w:rPr>
          <w:rFonts w:ascii="Times New Roman" w:eastAsia="Times New Roman" w:hAnsi="Times New Roman" w:cs="Times New Roman"/>
          <w:sz w:val="24"/>
          <w:szCs w:val="24"/>
          <w:lang w:eastAsia="ru-RU"/>
        </w:rPr>
        <w:t>концеренциях</w:t>
      </w:r>
      <w:proofErr w:type="spellEnd"/>
      <w:r w:rsidRPr="00442536">
        <w:rPr>
          <w:rFonts w:ascii="Times New Roman" w:eastAsia="Times New Roman" w:hAnsi="Times New Roman" w:cs="Times New Roman"/>
          <w:sz w:val="24"/>
          <w:szCs w:val="24"/>
          <w:lang w:eastAsia="ru-RU"/>
        </w:rPr>
        <w:t>.</w:t>
      </w:r>
    </w:p>
    <w:p w14:paraId="43F8EADA"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возможность сетевой диагностики подключений абонентских терминалов и приложений, в том числе, захват пакетов на интерфейсе сервера многоточечной связи для последующего </w:t>
      </w:r>
      <w:proofErr w:type="gramStart"/>
      <w:r w:rsidRPr="00442536">
        <w:rPr>
          <w:rFonts w:ascii="Times New Roman" w:eastAsia="Times New Roman" w:hAnsi="Times New Roman" w:cs="Times New Roman"/>
          <w:sz w:val="24"/>
          <w:szCs w:val="24"/>
          <w:lang w:eastAsia="ru-RU"/>
        </w:rPr>
        <w:t>анализа..</w:t>
      </w:r>
      <w:proofErr w:type="gramEnd"/>
    </w:p>
    <w:p w14:paraId="3F568443"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751CDAB9"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bookmarkStart w:id="120" w:name="_Toc530171159"/>
      <w:r w:rsidRPr="00442536">
        <w:rPr>
          <w:rFonts w:ascii="Times New Roman" w:eastAsia="Times New Roman" w:hAnsi="Times New Roman" w:cs="Times New Roman"/>
          <w:b/>
          <w:sz w:val="24"/>
          <w:szCs w:val="24"/>
          <w:lang w:eastAsia="ru-RU"/>
        </w:rPr>
        <w:t>Требования к системе управления вызовами</w:t>
      </w:r>
    </w:p>
    <w:p w14:paraId="6EFFE9FC" w14:textId="77777777" w:rsidR="00442536" w:rsidRPr="00442536" w:rsidRDefault="00442536" w:rsidP="00442536">
      <w:pPr>
        <w:tabs>
          <w:tab w:val="left" w:pos="1276"/>
        </w:tabs>
        <w:spacing w:before="120"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Система управления вызовами должна: </w:t>
      </w:r>
    </w:p>
    <w:p w14:paraId="6AC04F45"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Обеспечивать возможность предоставления сервисов </w:t>
      </w:r>
      <w:proofErr w:type="spellStart"/>
      <w:r w:rsidRPr="00442536">
        <w:rPr>
          <w:rFonts w:ascii="Times New Roman" w:eastAsia="Times New Roman" w:hAnsi="Times New Roman" w:cs="Times New Roman"/>
          <w:sz w:val="24"/>
          <w:szCs w:val="24"/>
          <w:lang w:eastAsia="ru-RU"/>
        </w:rPr>
        <w:t>видеотелефонии</w:t>
      </w:r>
      <w:proofErr w:type="spellEnd"/>
      <w:r w:rsidRPr="00442536">
        <w:rPr>
          <w:rFonts w:ascii="Times New Roman" w:eastAsia="Times New Roman" w:hAnsi="Times New Roman" w:cs="Times New Roman"/>
          <w:sz w:val="24"/>
          <w:szCs w:val="24"/>
          <w:lang w:eastAsia="ru-RU"/>
        </w:rPr>
        <w:t xml:space="preserve"> и видеоконференций с использованием протоколов SIP и </w:t>
      </w:r>
      <w:r w:rsidRPr="00442536">
        <w:rPr>
          <w:rFonts w:ascii="Times New Roman" w:eastAsia="Times New Roman" w:hAnsi="Times New Roman" w:cs="Times New Roman"/>
          <w:sz w:val="24"/>
          <w:szCs w:val="24"/>
          <w:lang w:val="en-US" w:eastAsia="ru-RU"/>
        </w:rPr>
        <w:t>H</w:t>
      </w:r>
      <w:r w:rsidRPr="00442536">
        <w:rPr>
          <w:rFonts w:ascii="Times New Roman" w:eastAsia="Times New Roman" w:hAnsi="Times New Roman" w:cs="Times New Roman"/>
          <w:sz w:val="24"/>
          <w:szCs w:val="24"/>
          <w:lang w:eastAsia="ru-RU"/>
        </w:rPr>
        <w:t xml:space="preserve">.323 </w:t>
      </w:r>
    </w:p>
    <w:p w14:paraId="6EAE0B77"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Обеспечивать возможность организации сервисов </w:t>
      </w:r>
      <w:proofErr w:type="spellStart"/>
      <w:r w:rsidRPr="00442536">
        <w:rPr>
          <w:rFonts w:ascii="Times New Roman" w:eastAsia="Times New Roman" w:hAnsi="Times New Roman" w:cs="Times New Roman"/>
          <w:sz w:val="24"/>
          <w:szCs w:val="24"/>
          <w:lang w:eastAsia="ru-RU"/>
        </w:rPr>
        <w:t>видеотелефонии</w:t>
      </w:r>
      <w:proofErr w:type="spellEnd"/>
      <w:r w:rsidRPr="00442536">
        <w:rPr>
          <w:rFonts w:ascii="Times New Roman" w:eastAsia="Times New Roman" w:hAnsi="Times New Roman" w:cs="Times New Roman"/>
          <w:sz w:val="24"/>
          <w:szCs w:val="24"/>
          <w:lang w:eastAsia="ru-RU"/>
        </w:rPr>
        <w:t xml:space="preserve"> и видеоконференций с использованием единого номерного плана.</w:t>
      </w:r>
    </w:p>
    <w:p w14:paraId="25FAC8AC"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20F12C74"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r w:rsidRPr="00442536">
        <w:rPr>
          <w:rFonts w:ascii="Times New Roman" w:eastAsia="Times New Roman" w:hAnsi="Times New Roman" w:cs="Times New Roman"/>
          <w:b/>
          <w:sz w:val="24"/>
          <w:szCs w:val="24"/>
          <w:lang w:eastAsia="ru-RU"/>
        </w:rPr>
        <w:t>Требования к системе записи конференций</w:t>
      </w:r>
    </w:p>
    <w:p w14:paraId="5F4319EF"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2C46BDB7"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записи конференций должна обеспечивать возможность записи конференций или их трансляции на внешние ресурсы с качеством не ниже 1280</w:t>
      </w:r>
      <w:r w:rsidRPr="00442536">
        <w:rPr>
          <w:rFonts w:ascii="Times New Roman" w:eastAsia="Times New Roman" w:hAnsi="Times New Roman" w:cs="Times New Roman"/>
          <w:sz w:val="24"/>
          <w:szCs w:val="24"/>
          <w:lang w:val="en-US" w:eastAsia="ru-RU"/>
        </w:rPr>
        <w:t>x</w:t>
      </w:r>
      <w:r w:rsidRPr="00442536">
        <w:rPr>
          <w:rFonts w:ascii="Times New Roman" w:eastAsia="Times New Roman" w:hAnsi="Times New Roman" w:cs="Times New Roman"/>
          <w:sz w:val="24"/>
          <w:szCs w:val="24"/>
          <w:lang w:eastAsia="ru-RU"/>
        </w:rPr>
        <w:t>720 и числом кадров в сек. не менее 30, а также хранение не менее 1 года. В том числе:</w:t>
      </w:r>
    </w:p>
    <w:p w14:paraId="30E8F1CB"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запись комбинированного видео и контента</w:t>
      </w:r>
    </w:p>
    <w:p w14:paraId="7390CA31"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поддержку формата записи mpeg4 </w:t>
      </w:r>
    </w:p>
    <w:p w14:paraId="14A9A4A7"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поддержку кодеков H.261, H.263, H.263+, H.264, G.711, G.722, G.722.1, AAC-LD</w:t>
      </w:r>
    </w:p>
    <w:p w14:paraId="4B1E4F0B"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возможность проведения не отключаемой записи части соединений/конференций </w:t>
      </w:r>
    </w:p>
    <w:p w14:paraId="64CB318F" w14:textId="77777777" w:rsidR="00442536" w:rsidRPr="00442536" w:rsidRDefault="00442536" w:rsidP="00442536">
      <w:pPr>
        <w:numPr>
          <w:ilvl w:val="0"/>
          <w:numId w:val="47"/>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поддержку возможности записи на внешние сетевые системы хранения данных (NAS).</w:t>
      </w:r>
    </w:p>
    <w:p w14:paraId="62392F9C"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sz w:val="24"/>
          <w:szCs w:val="24"/>
          <w:lang w:eastAsia="ru-RU"/>
        </w:rPr>
      </w:pPr>
    </w:p>
    <w:p w14:paraId="46E46CC2"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bookmarkStart w:id="121" w:name="_Toc530171160"/>
      <w:bookmarkEnd w:id="120"/>
      <w:r w:rsidRPr="00442536">
        <w:rPr>
          <w:rFonts w:ascii="Times New Roman" w:eastAsia="Times New Roman" w:hAnsi="Times New Roman" w:cs="Times New Roman"/>
          <w:b/>
          <w:sz w:val="24"/>
          <w:szCs w:val="24"/>
          <w:lang w:eastAsia="ru-RU"/>
        </w:rPr>
        <w:t>Требования к видеотерминалам</w:t>
      </w:r>
    </w:p>
    <w:p w14:paraId="442D1655"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p>
    <w:p w14:paraId="10BE9C24"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Терминалы должны иметь разрешение не менее 1920x1080 и возможность увеличения изображения для обеспечения наилучшего ракурса отображения.</w:t>
      </w:r>
    </w:p>
    <w:p w14:paraId="7B78BBB6"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должна обеспечивать возможность подключения ко всем терминалам не менее двух внешних микрофонов или центрального блока дискуссионной конференц-системы.</w:t>
      </w:r>
    </w:p>
    <w:p w14:paraId="61C61C84"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Система должна обеспечивать возможность подключения к терминалам двух видеодисплеев с использованием интерфейса HDMI. </w:t>
      </w:r>
    </w:p>
    <w:p w14:paraId="0840E746"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должна обеспечивать возможность подключения к терминалам внешних динамиков.</w:t>
      </w:r>
    </w:p>
    <w:p w14:paraId="3CF50A73" w14:textId="77777777" w:rsidR="00442536" w:rsidRPr="00442536" w:rsidRDefault="00442536" w:rsidP="00442536">
      <w:pPr>
        <w:spacing w:after="0" w:line="240" w:lineRule="auto"/>
        <w:ind w:firstLine="709"/>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Терминалы должны обеспечивать следующий функционал:</w:t>
      </w:r>
    </w:p>
    <w:p w14:paraId="1F9EA317" w14:textId="77777777" w:rsidR="00442536" w:rsidRPr="00442536" w:rsidRDefault="00442536" w:rsidP="00442536">
      <w:pPr>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lastRenderedPageBreak/>
        <w:t>автоматическое наведение видеокамеры на докладчика, вывод изображения докладчика на экран крупным планом;</w:t>
      </w:r>
    </w:p>
    <w:p w14:paraId="23E35D82" w14:textId="77777777" w:rsidR="00442536" w:rsidRPr="00442536" w:rsidRDefault="00442536" w:rsidP="00442536">
      <w:pPr>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автоматические детектирование людей, присутствующих в студии и отображение всех участников крупным планом (</w:t>
      </w:r>
      <w:proofErr w:type="spellStart"/>
      <w:r w:rsidRPr="00442536">
        <w:rPr>
          <w:rFonts w:ascii="Times New Roman" w:eastAsia="Times New Roman" w:hAnsi="Times New Roman" w:cs="Times New Roman"/>
          <w:sz w:val="24"/>
          <w:szCs w:val="24"/>
          <w:lang w:eastAsia="ru-RU"/>
        </w:rPr>
        <w:t>автовыбор</w:t>
      </w:r>
      <w:proofErr w:type="spellEnd"/>
      <w:r w:rsidRPr="00442536">
        <w:rPr>
          <w:rFonts w:ascii="Times New Roman" w:eastAsia="Times New Roman" w:hAnsi="Times New Roman" w:cs="Times New Roman"/>
          <w:sz w:val="24"/>
          <w:szCs w:val="24"/>
          <w:lang w:eastAsia="ru-RU"/>
        </w:rPr>
        <w:t xml:space="preserve"> наилучшего ракурса);</w:t>
      </w:r>
    </w:p>
    <w:p w14:paraId="648707E3" w14:textId="77777777" w:rsidR="00442536" w:rsidRPr="00442536" w:rsidRDefault="00442536" w:rsidP="00442536">
      <w:pPr>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автоматическое определение количества участников совещания;</w:t>
      </w:r>
    </w:p>
    <w:p w14:paraId="2B466A21" w14:textId="77777777" w:rsidR="00442536" w:rsidRPr="00442536" w:rsidRDefault="00442536" w:rsidP="00442536">
      <w:pPr>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вывод различных раскладок видеоизображений на 2 экрана;</w:t>
      </w:r>
    </w:p>
    <w:p w14:paraId="47624596" w14:textId="77777777" w:rsidR="00442536" w:rsidRPr="00442536" w:rsidRDefault="00442536" w:rsidP="00442536">
      <w:pPr>
        <w:numPr>
          <w:ilvl w:val="0"/>
          <w:numId w:val="49"/>
        </w:numPr>
        <w:spacing w:after="0" w:line="240" w:lineRule="auto"/>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вывод изображений с устройств, подключенных к сети интернет, с использованием беспроводного подключения к оборудованию ВКС центральных студий (Таблица помещений – </w:t>
      </w:r>
      <w:proofErr w:type="spellStart"/>
      <w:r w:rsidRPr="00442536">
        <w:rPr>
          <w:rFonts w:ascii="Times New Roman" w:eastAsia="Times New Roman" w:hAnsi="Times New Roman" w:cs="Times New Roman"/>
          <w:sz w:val="24"/>
          <w:szCs w:val="24"/>
          <w:lang w:eastAsia="ru-RU"/>
        </w:rPr>
        <w:t>пп</w:t>
      </w:r>
      <w:proofErr w:type="spellEnd"/>
      <w:r w:rsidRPr="00442536">
        <w:rPr>
          <w:rFonts w:ascii="Times New Roman" w:eastAsia="Times New Roman" w:hAnsi="Times New Roman" w:cs="Times New Roman"/>
          <w:sz w:val="24"/>
          <w:szCs w:val="24"/>
          <w:lang w:eastAsia="ru-RU"/>
        </w:rPr>
        <w:t>. 1, 2, 3, 4 и 5).</w:t>
      </w:r>
    </w:p>
    <w:p w14:paraId="20145DEA" w14:textId="77777777" w:rsidR="00442536" w:rsidRPr="00442536" w:rsidRDefault="00442536" w:rsidP="00442536">
      <w:pPr>
        <w:spacing w:after="0" w:line="240" w:lineRule="auto"/>
        <w:jc w:val="both"/>
        <w:rPr>
          <w:rFonts w:ascii="Times New Roman" w:eastAsia="Times New Roman" w:hAnsi="Times New Roman" w:cs="Times New Roman"/>
          <w:sz w:val="24"/>
          <w:szCs w:val="24"/>
          <w:lang w:eastAsia="ru-RU"/>
        </w:rPr>
      </w:pPr>
    </w:p>
    <w:p w14:paraId="4863AC5B" w14:textId="77777777" w:rsidR="00442536" w:rsidRPr="00442536" w:rsidRDefault="00442536" w:rsidP="00442536">
      <w:pPr>
        <w:spacing w:after="0" w:line="240" w:lineRule="auto"/>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Функциональные характеристики терминалов должны соответствовать потребностям для следующих помещений:</w:t>
      </w:r>
    </w:p>
    <w:tbl>
      <w:tblPr>
        <w:tblpPr w:leftFromText="180" w:rightFromText="180" w:vertAnchor="text" w:horzAnchor="margin" w:tblpY="191"/>
        <w:tblW w:w="9351" w:type="dxa"/>
        <w:tblLayout w:type="fixed"/>
        <w:tblCellMar>
          <w:left w:w="10" w:type="dxa"/>
          <w:right w:w="10" w:type="dxa"/>
        </w:tblCellMar>
        <w:tblLook w:val="0000" w:firstRow="0" w:lastRow="0" w:firstColumn="0" w:lastColumn="0" w:noHBand="0" w:noVBand="0"/>
      </w:tblPr>
      <w:tblGrid>
        <w:gridCol w:w="648"/>
        <w:gridCol w:w="1615"/>
        <w:gridCol w:w="2977"/>
        <w:gridCol w:w="2122"/>
        <w:gridCol w:w="1989"/>
      </w:tblGrid>
      <w:tr w:rsidR="00442536" w:rsidRPr="00442536" w14:paraId="0751D925"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32D7EA7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w:t>
            </w: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20499A3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Наименование</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42ACF29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Описание </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7FE250F4"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Дополнительная информация</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2848AE42"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Количество терминалов</w:t>
            </w:r>
          </w:p>
        </w:tc>
      </w:tr>
      <w:tr w:rsidR="00442536" w:rsidRPr="00442536" w14:paraId="52AC3893"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6A0418A3" w14:textId="77777777" w:rsidR="00442536" w:rsidRPr="00442536" w:rsidRDefault="00442536" w:rsidP="00442536">
            <w:pPr>
              <w:numPr>
                <w:ilvl w:val="0"/>
                <w:numId w:val="45"/>
              </w:numPr>
              <w:spacing w:after="0" w:line="240" w:lineRule="auto"/>
              <w:ind w:left="357" w:hanging="357"/>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3A3207E5"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Зал оперативных совещаний </w:t>
            </w:r>
          </w:p>
          <w:p w14:paraId="2C65BE8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5649F3F7"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Площадь помещения – 126,4 </w:t>
            </w:r>
            <w:proofErr w:type="spellStart"/>
            <w:r w:rsidRPr="00442536">
              <w:rPr>
                <w:rFonts w:ascii="Times New Roman" w:eastAsia="Times New Roman" w:hAnsi="Times New Roman" w:cs="Times New Roman"/>
                <w:sz w:val="24"/>
                <w:szCs w:val="24"/>
                <w:lang w:eastAsia="ru-RU"/>
              </w:rPr>
              <w:t>кв.м</w:t>
            </w:r>
            <w:proofErr w:type="spellEnd"/>
            <w:r w:rsidRPr="00442536">
              <w:rPr>
                <w:rFonts w:ascii="Times New Roman" w:eastAsia="Times New Roman" w:hAnsi="Times New Roman" w:cs="Times New Roman"/>
                <w:sz w:val="24"/>
                <w:szCs w:val="24"/>
                <w:lang w:eastAsia="ru-RU"/>
              </w:rPr>
              <w:t>.</w:t>
            </w:r>
          </w:p>
          <w:p w14:paraId="6E211ECC"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Овальный стол с местом для председательствующего. </w:t>
            </w:r>
          </w:p>
          <w:p w14:paraId="07A770AC"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Максимальное кол-во участников за столом - 24.</w:t>
            </w:r>
          </w:p>
          <w:p w14:paraId="3D9A340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Допустимое общее кол-во участников - 44</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5FC9C2B5"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5A3F8A5F"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1</w:t>
            </w:r>
          </w:p>
        </w:tc>
      </w:tr>
      <w:tr w:rsidR="00442536" w:rsidRPr="00442536" w14:paraId="3B02F0F4"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340345FB" w14:textId="77777777" w:rsidR="00442536" w:rsidRPr="00442536" w:rsidRDefault="00442536" w:rsidP="00442536">
            <w:pPr>
              <w:numPr>
                <w:ilvl w:val="0"/>
                <w:numId w:val="45"/>
              </w:numPr>
              <w:spacing w:after="0" w:line="240" w:lineRule="auto"/>
              <w:ind w:left="357" w:hanging="357"/>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7CA07B35"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Зал заседаний </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33A395F8"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Площадь помещения – 143 </w:t>
            </w:r>
            <w:proofErr w:type="spellStart"/>
            <w:r w:rsidRPr="00442536">
              <w:rPr>
                <w:rFonts w:ascii="Times New Roman" w:eastAsia="Times New Roman" w:hAnsi="Times New Roman" w:cs="Times New Roman"/>
                <w:sz w:val="24"/>
                <w:szCs w:val="24"/>
                <w:lang w:eastAsia="ru-RU"/>
              </w:rPr>
              <w:t>кв.м</w:t>
            </w:r>
            <w:proofErr w:type="spellEnd"/>
            <w:r w:rsidRPr="00442536">
              <w:rPr>
                <w:rFonts w:ascii="Times New Roman" w:eastAsia="Times New Roman" w:hAnsi="Times New Roman" w:cs="Times New Roman"/>
                <w:sz w:val="24"/>
                <w:szCs w:val="24"/>
                <w:lang w:eastAsia="ru-RU"/>
              </w:rPr>
              <w:t>.</w:t>
            </w:r>
          </w:p>
          <w:p w14:paraId="25BD0C5C"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Овальный стол с местом для председательствующего. </w:t>
            </w:r>
          </w:p>
          <w:p w14:paraId="608FE0EA"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Максимальное кол-во участников за столом - 42.</w:t>
            </w:r>
          </w:p>
          <w:p w14:paraId="0AB45364"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Допустимое общее кол-во участников – 75.</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42EFE9C3"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08E7ADCB"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1</w:t>
            </w:r>
          </w:p>
        </w:tc>
      </w:tr>
      <w:tr w:rsidR="00442536" w:rsidRPr="00442536" w14:paraId="72402FA4"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7AE2A0EC" w14:textId="77777777" w:rsidR="00442536" w:rsidRPr="00442536" w:rsidRDefault="00442536" w:rsidP="00442536">
            <w:pPr>
              <w:numPr>
                <w:ilvl w:val="0"/>
                <w:numId w:val="45"/>
              </w:numPr>
              <w:spacing w:after="0" w:line="240" w:lineRule="auto"/>
              <w:ind w:left="357" w:hanging="357"/>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6344673B"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Зал совещаний </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5239390B"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Площадь помещения – 146,4</w:t>
            </w:r>
          </w:p>
          <w:p w14:paraId="784E497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Зал с отдельным столом для президиума (3 персоны) и столами, установленными напротив стола президиума. Максимальное кол-во участников за столами - 83. Допустимое общее кол-во участников – 103.</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6E6443D9"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помещение оборудовано цифровыми видеокамерами </w:t>
            </w:r>
            <w:r w:rsidRPr="00442536">
              <w:rPr>
                <w:rFonts w:ascii="Times New Roman" w:eastAsia="Times New Roman" w:hAnsi="Times New Roman" w:cs="Times New Roman"/>
                <w:sz w:val="24"/>
                <w:szCs w:val="24"/>
                <w:lang w:val="en-US" w:eastAsia="ru-RU"/>
              </w:rPr>
              <w:t>Lumens</w:t>
            </w:r>
            <w:r w:rsidRPr="00442536">
              <w:rPr>
                <w:rFonts w:ascii="Times New Roman" w:eastAsia="Times New Roman" w:hAnsi="Times New Roman" w:cs="Times New Roman"/>
                <w:sz w:val="24"/>
                <w:szCs w:val="24"/>
                <w:lang w:eastAsia="ru-RU"/>
              </w:rPr>
              <w:t xml:space="preserve"> </w:t>
            </w:r>
            <w:r w:rsidRPr="00442536">
              <w:rPr>
                <w:rFonts w:ascii="Times New Roman" w:eastAsia="Times New Roman" w:hAnsi="Times New Roman" w:cs="Times New Roman"/>
                <w:sz w:val="24"/>
                <w:szCs w:val="24"/>
                <w:lang w:val="en-US" w:eastAsia="ru-RU"/>
              </w:rPr>
              <w:t>VC</w:t>
            </w:r>
            <w:r w:rsidRPr="00442536">
              <w:rPr>
                <w:rFonts w:ascii="Times New Roman" w:eastAsia="Times New Roman" w:hAnsi="Times New Roman" w:cs="Times New Roman"/>
                <w:sz w:val="24"/>
                <w:szCs w:val="24"/>
                <w:lang w:eastAsia="ru-RU"/>
              </w:rPr>
              <w:t>-</w:t>
            </w:r>
            <w:r w:rsidRPr="00442536">
              <w:rPr>
                <w:rFonts w:ascii="Times New Roman" w:eastAsia="Times New Roman" w:hAnsi="Times New Roman" w:cs="Times New Roman"/>
                <w:sz w:val="24"/>
                <w:szCs w:val="24"/>
                <w:lang w:val="en-US" w:eastAsia="ru-RU"/>
              </w:rPr>
              <w:t>A</w:t>
            </w:r>
            <w:r w:rsidRPr="00442536">
              <w:rPr>
                <w:rFonts w:ascii="Times New Roman" w:eastAsia="Times New Roman" w:hAnsi="Times New Roman" w:cs="Times New Roman"/>
                <w:sz w:val="24"/>
                <w:szCs w:val="24"/>
                <w:lang w:eastAsia="ru-RU"/>
              </w:rPr>
              <w:t>50</w:t>
            </w:r>
            <w:r w:rsidRPr="00442536">
              <w:rPr>
                <w:rFonts w:ascii="Times New Roman" w:eastAsia="Times New Roman" w:hAnsi="Times New Roman" w:cs="Times New Roman"/>
                <w:sz w:val="24"/>
                <w:szCs w:val="24"/>
                <w:lang w:val="en-US" w:eastAsia="ru-RU"/>
              </w:rPr>
              <w:t>P</w:t>
            </w:r>
            <w:r w:rsidRPr="00442536">
              <w:rPr>
                <w:rFonts w:ascii="Times New Roman" w:eastAsia="Times New Roman" w:hAnsi="Times New Roman" w:cs="Times New Roman"/>
                <w:sz w:val="24"/>
                <w:szCs w:val="24"/>
                <w:lang w:eastAsia="ru-RU"/>
              </w:rPr>
              <w:t xml:space="preserve"> (3 шт.), </w:t>
            </w:r>
          </w:p>
          <w:p w14:paraId="178BC6E8"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системой озвучивания на базе цифрового оборудования </w:t>
            </w:r>
            <w:r w:rsidRPr="00442536">
              <w:rPr>
                <w:rFonts w:ascii="Times New Roman" w:eastAsia="Times New Roman" w:hAnsi="Times New Roman" w:cs="Times New Roman"/>
                <w:sz w:val="24"/>
                <w:szCs w:val="24"/>
                <w:lang w:val="en-US" w:eastAsia="ru-RU"/>
              </w:rPr>
              <w:t>Shure</w:t>
            </w:r>
            <w:r w:rsidRPr="00442536">
              <w:rPr>
                <w:rFonts w:ascii="Times New Roman" w:eastAsia="Times New Roman" w:hAnsi="Times New Roman" w:cs="Times New Roman"/>
                <w:sz w:val="24"/>
                <w:szCs w:val="24"/>
                <w:lang w:eastAsia="ru-RU"/>
              </w:rPr>
              <w:t xml:space="preserve">. </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685A7B7C"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1</w:t>
            </w:r>
          </w:p>
        </w:tc>
      </w:tr>
      <w:tr w:rsidR="00442536" w:rsidRPr="00442536" w14:paraId="18715B48"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2370A07D" w14:textId="77777777" w:rsidR="00442536" w:rsidRPr="00442536" w:rsidRDefault="00442536" w:rsidP="00442536">
            <w:pPr>
              <w:numPr>
                <w:ilvl w:val="0"/>
                <w:numId w:val="45"/>
              </w:numPr>
              <w:spacing w:after="0" w:line="240" w:lineRule="auto"/>
              <w:ind w:left="357" w:hanging="357"/>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32C9A344"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Комната совещаний 1</w:t>
            </w:r>
          </w:p>
          <w:p w14:paraId="7C8948F5"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39C0D65E"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Площадь помещения - 49,2 </w:t>
            </w:r>
          </w:p>
          <w:p w14:paraId="35EC9543"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Стол прямоугольной формы с местом для председательствующего.</w:t>
            </w:r>
          </w:p>
          <w:p w14:paraId="5026FF42"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Максимальное кол-во участников за столом - 24. </w:t>
            </w:r>
          </w:p>
          <w:p w14:paraId="031B719B"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Допустимое общее кол-во участников – 40.</w:t>
            </w:r>
          </w:p>
          <w:p w14:paraId="4EE1E6A1"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4B59857B"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помещение оборудовано цифровой видеокамерой </w:t>
            </w:r>
            <w:proofErr w:type="spellStart"/>
            <w:r w:rsidRPr="00442536">
              <w:rPr>
                <w:rFonts w:ascii="Times New Roman" w:eastAsia="Times New Roman" w:hAnsi="Times New Roman" w:cs="Times New Roman"/>
                <w:sz w:val="24"/>
                <w:szCs w:val="24"/>
                <w:lang w:eastAsia="ru-RU"/>
              </w:rPr>
              <w:t>Prestel</w:t>
            </w:r>
            <w:proofErr w:type="spellEnd"/>
            <w:r w:rsidRPr="00442536">
              <w:rPr>
                <w:rFonts w:ascii="Times New Roman" w:eastAsia="Times New Roman" w:hAnsi="Times New Roman" w:cs="Times New Roman"/>
                <w:sz w:val="24"/>
                <w:szCs w:val="24"/>
                <w:lang w:eastAsia="ru-RU"/>
              </w:rPr>
              <w:t xml:space="preserve"> HD-PTZ212U3, цифровым микрофонным массивом </w:t>
            </w:r>
            <w:r w:rsidRPr="00442536">
              <w:rPr>
                <w:rFonts w:ascii="Times New Roman" w:eastAsia="Times New Roman" w:hAnsi="Times New Roman" w:cs="Times New Roman"/>
                <w:sz w:val="24"/>
                <w:szCs w:val="24"/>
                <w:lang w:val="en-US" w:eastAsia="ru-RU"/>
              </w:rPr>
              <w:t>SHURE</w:t>
            </w:r>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val="en-US" w:eastAsia="ru-RU"/>
              </w:rPr>
              <w:t>Microflex</w:t>
            </w:r>
            <w:proofErr w:type="spellEnd"/>
            <w:r w:rsidRPr="00442536">
              <w:rPr>
                <w:rFonts w:ascii="Times New Roman" w:eastAsia="Times New Roman" w:hAnsi="Times New Roman" w:cs="Times New Roman"/>
                <w:sz w:val="24"/>
                <w:szCs w:val="24"/>
                <w:lang w:eastAsia="ru-RU"/>
              </w:rPr>
              <w:t xml:space="preserve"> </w:t>
            </w:r>
            <w:r w:rsidRPr="00442536">
              <w:rPr>
                <w:rFonts w:ascii="Times New Roman" w:eastAsia="Times New Roman" w:hAnsi="Times New Roman" w:cs="Times New Roman"/>
                <w:sz w:val="24"/>
                <w:szCs w:val="24"/>
                <w:lang w:val="en-US" w:eastAsia="ru-RU"/>
              </w:rPr>
              <w:t>MXA</w:t>
            </w:r>
            <w:r w:rsidRPr="00442536">
              <w:rPr>
                <w:rFonts w:ascii="Times New Roman" w:eastAsia="Times New Roman" w:hAnsi="Times New Roman" w:cs="Times New Roman"/>
                <w:sz w:val="24"/>
                <w:szCs w:val="24"/>
                <w:lang w:eastAsia="ru-RU"/>
              </w:rPr>
              <w:t>910</w:t>
            </w:r>
            <w:r w:rsidRPr="00442536">
              <w:rPr>
                <w:rFonts w:ascii="Times New Roman" w:eastAsia="Times New Roman" w:hAnsi="Times New Roman" w:cs="Times New Roman"/>
                <w:sz w:val="24"/>
                <w:szCs w:val="24"/>
                <w:lang w:val="en-US" w:eastAsia="ru-RU"/>
              </w:rPr>
              <w:t>W</w:t>
            </w:r>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lastRenderedPageBreak/>
              <w:t>видеопанелью</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Sharp</w:t>
            </w:r>
            <w:proofErr w:type="spellEnd"/>
            <w:r w:rsidRPr="00442536">
              <w:rPr>
                <w:rFonts w:ascii="Times New Roman" w:eastAsia="Times New Roman" w:hAnsi="Times New Roman" w:cs="Times New Roman"/>
                <w:sz w:val="24"/>
                <w:szCs w:val="24"/>
                <w:lang w:eastAsia="ru-RU"/>
              </w:rPr>
              <w:t xml:space="preserve"> PN-Q701E.</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4462AC1B"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lastRenderedPageBreak/>
              <w:t>1</w:t>
            </w:r>
          </w:p>
        </w:tc>
      </w:tr>
      <w:tr w:rsidR="00442536" w:rsidRPr="00442536" w14:paraId="32F46100"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4FC799F8" w14:textId="77777777" w:rsidR="00442536" w:rsidRPr="00442536" w:rsidRDefault="00442536" w:rsidP="00442536">
            <w:pPr>
              <w:numPr>
                <w:ilvl w:val="0"/>
                <w:numId w:val="45"/>
              </w:numPr>
              <w:spacing w:after="0" w:line="240" w:lineRule="auto"/>
              <w:ind w:left="113" w:firstLine="0"/>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376A9D81"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Комната совещаний 2</w:t>
            </w:r>
          </w:p>
          <w:p w14:paraId="1029329C"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17874EDC"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Площадь помещения - 50 </w:t>
            </w:r>
            <w:proofErr w:type="spellStart"/>
            <w:r w:rsidRPr="00442536">
              <w:rPr>
                <w:rFonts w:ascii="Times New Roman" w:eastAsia="Times New Roman" w:hAnsi="Times New Roman" w:cs="Times New Roman"/>
                <w:sz w:val="24"/>
                <w:szCs w:val="24"/>
                <w:lang w:eastAsia="ru-RU"/>
              </w:rPr>
              <w:t>кв.м</w:t>
            </w:r>
            <w:proofErr w:type="spellEnd"/>
            <w:r w:rsidRPr="00442536">
              <w:rPr>
                <w:rFonts w:ascii="Times New Roman" w:eastAsia="Times New Roman" w:hAnsi="Times New Roman" w:cs="Times New Roman"/>
                <w:sz w:val="24"/>
                <w:szCs w:val="24"/>
                <w:lang w:eastAsia="ru-RU"/>
              </w:rPr>
              <w:t>.</w:t>
            </w:r>
          </w:p>
          <w:p w14:paraId="3CE90CA3"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Стол прямоугольной формы с местом для председательствующего.</w:t>
            </w:r>
          </w:p>
          <w:p w14:paraId="5396A454"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Максимальное кол-во участников за столом - 18. </w:t>
            </w:r>
          </w:p>
          <w:p w14:paraId="552AFF8F"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Допустимое общее кол-во участников – 35.</w:t>
            </w:r>
          </w:p>
          <w:p w14:paraId="6D9AF101"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6C1CAE51"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помещение оборудовано цифровой видеокамерой </w:t>
            </w:r>
            <w:r w:rsidRPr="00442536">
              <w:rPr>
                <w:rFonts w:ascii="Times New Roman" w:eastAsia="Times New Roman" w:hAnsi="Times New Roman" w:cs="Times New Roman"/>
                <w:sz w:val="24"/>
                <w:szCs w:val="24"/>
                <w:lang w:val="en-US" w:eastAsia="ru-RU"/>
              </w:rPr>
              <w:t>Prestel</w:t>
            </w:r>
            <w:r w:rsidRPr="00442536">
              <w:rPr>
                <w:rFonts w:ascii="Times New Roman" w:eastAsia="Times New Roman" w:hAnsi="Times New Roman" w:cs="Times New Roman"/>
                <w:sz w:val="24"/>
                <w:szCs w:val="24"/>
                <w:lang w:eastAsia="ru-RU"/>
              </w:rPr>
              <w:t xml:space="preserve"> HD-PTZ212U3,</w:t>
            </w:r>
          </w:p>
          <w:p w14:paraId="23585C7A"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цифровым микрофонным массивом </w:t>
            </w:r>
            <w:r w:rsidRPr="00442536">
              <w:rPr>
                <w:rFonts w:ascii="Times New Roman" w:eastAsia="Times New Roman" w:hAnsi="Times New Roman" w:cs="Times New Roman"/>
                <w:sz w:val="24"/>
                <w:szCs w:val="24"/>
                <w:lang w:val="en-US" w:eastAsia="ru-RU"/>
              </w:rPr>
              <w:t>SHURE</w:t>
            </w:r>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val="en-US" w:eastAsia="ru-RU"/>
              </w:rPr>
              <w:t>Microflex</w:t>
            </w:r>
            <w:proofErr w:type="spellEnd"/>
            <w:r w:rsidRPr="00442536">
              <w:rPr>
                <w:rFonts w:ascii="Times New Roman" w:eastAsia="Times New Roman" w:hAnsi="Times New Roman" w:cs="Times New Roman"/>
                <w:sz w:val="24"/>
                <w:szCs w:val="24"/>
                <w:lang w:eastAsia="ru-RU"/>
              </w:rPr>
              <w:t xml:space="preserve"> </w:t>
            </w:r>
            <w:r w:rsidRPr="00442536">
              <w:rPr>
                <w:rFonts w:ascii="Times New Roman" w:eastAsia="Times New Roman" w:hAnsi="Times New Roman" w:cs="Times New Roman"/>
                <w:sz w:val="24"/>
                <w:szCs w:val="24"/>
                <w:lang w:val="en-US" w:eastAsia="ru-RU"/>
              </w:rPr>
              <w:t>MX</w:t>
            </w:r>
            <w:r w:rsidRPr="00442536">
              <w:rPr>
                <w:rFonts w:ascii="Times New Roman" w:eastAsia="Times New Roman" w:hAnsi="Times New Roman" w:cs="Times New Roman"/>
                <w:sz w:val="24"/>
                <w:szCs w:val="24"/>
                <w:lang w:eastAsia="ru-RU"/>
              </w:rPr>
              <w:t>202</w:t>
            </w:r>
            <w:r w:rsidRPr="00442536">
              <w:rPr>
                <w:rFonts w:ascii="Times New Roman" w:eastAsia="Times New Roman" w:hAnsi="Times New Roman" w:cs="Times New Roman"/>
                <w:sz w:val="24"/>
                <w:szCs w:val="24"/>
                <w:lang w:val="en-US" w:eastAsia="ru-RU"/>
              </w:rPr>
              <w:t>W</w:t>
            </w:r>
            <w:r w:rsidRPr="00442536">
              <w:rPr>
                <w:rFonts w:ascii="Times New Roman" w:eastAsia="Times New Roman" w:hAnsi="Times New Roman" w:cs="Times New Roman"/>
                <w:sz w:val="24"/>
                <w:szCs w:val="24"/>
                <w:lang w:eastAsia="ru-RU"/>
              </w:rPr>
              <w:t>/</w:t>
            </w:r>
            <w:r w:rsidRPr="00442536">
              <w:rPr>
                <w:rFonts w:ascii="Times New Roman" w:eastAsia="Times New Roman" w:hAnsi="Times New Roman" w:cs="Times New Roman"/>
                <w:sz w:val="24"/>
                <w:szCs w:val="24"/>
                <w:lang w:val="en-US" w:eastAsia="ru-RU"/>
              </w:rPr>
              <w:t>C</w:t>
            </w:r>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видеопанелью</w:t>
            </w:r>
            <w:proofErr w:type="spellEnd"/>
            <w:r w:rsidRPr="00442536">
              <w:rPr>
                <w:rFonts w:ascii="Times New Roman" w:eastAsia="Times New Roman" w:hAnsi="Times New Roman" w:cs="Times New Roman"/>
                <w:sz w:val="24"/>
                <w:szCs w:val="24"/>
                <w:lang w:eastAsia="ru-RU"/>
              </w:rPr>
              <w:t xml:space="preserve"> </w:t>
            </w:r>
            <w:proofErr w:type="spellStart"/>
            <w:r w:rsidRPr="00442536">
              <w:rPr>
                <w:rFonts w:ascii="Times New Roman" w:eastAsia="Times New Roman" w:hAnsi="Times New Roman" w:cs="Times New Roman"/>
                <w:sz w:val="24"/>
                <w:szCs w:val="24"/>
                <w:lang w:eastAsia="ru-RU"/>
              </w:rPr>
              <w:t>Sharp</w:t>
            </w:r>
            <w:proofErr w:type="spellEnd"/>
            <w:r w:rsidRPr="00442536">
              <w:rPr>
                <w:rFonts w:ascii="Times New Roman" w:eastAsia="Times New Roman" w:hAnsi="Times New Roman" w:cs="Times New Roman"/>
                <w:sz w:val="24"/>
                <w:szCs w:val="24"/>
                <w:lang w:eastAsia="ru-RU"/>
              </w:rPr>
              <w:t xml:space="preserve"> PN-Q701E.</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0FE08253"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1</w:t>
            </w:r>
          </w:p>
        </w:tc>
      </w:tr>
      <w:tr w:rsidR="00442536" w:rsidRPr="00442536" w14:paraId="450DC3EB"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643A1557" w14:textId="77777777" w:rsidR="00442536" w:rsidRPr="00442536" w:rsidRDefault="00442536" w:rsidP="00442536">
            <w:pPr>
              <w:numPr>
                <w:ilvl w:val="0"/>
                <w:numId w:val="45"/>
              </w:numPr>
              <w:spacing w:after="0" w:line="240" w:lineRule="auto"/>
              <w:ind w:left="113" w:firstLine="0"/>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23518A5E"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Муниципальный зал заседаний</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0A35F0DF"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Средний или большой зал с выделенным местом для президиума. Терминал установлен в непосредственной близости от президиума. Ракурс камеры должен охватывать весь стол или выступающего издалека, расстояние не более 5 м.</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526661BE"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Необходима камера с функцией </w:t>
            </w:r>
            <w:r w:rsidRPr="00442536">
              <w:rPr>
                <w:rFonts w:ascii="Times New Roman" w:eastAsia="Times New Roman" w:hAnsi="Times New Roman" w:cs="Times New Roman"/>
                <w:sz w:val="24"/>
                <w:szCs w:val="24"/>
                <w:lang w:val="en-US" w:eastAsia="ru-RU"/>
              </w:rPr>
              <w:t>ZOOM</w:t>
            </w:r>
            <w:r w:rsidRPr="00442536">
              <w:rPr>
                <w:rFonts w:ascii="Times New Roman" w:eastAsia="Times New Roman" w:hAnsi="Times New Roman" w:cs="Times New Roman"/>
                <w:sz w:val="24"/>
                <w:szCs w:val="24"/>
                <w:lang w:eastAsia="ru-RU"/>
              </w:rPr>
              <w:t xml:space="preserve"> не менее </w:t>
            </w:r>
            <w:r w:rsidRPr="00442536">
              <w:rPr>
                <w:rFonts w:ascii="Times New Roman" w:eastAsia="Times New Roman" w:hAnsi="Times New Roman" w:cs="Times New Roman"/>
                <w:sz w:val="24"/>
                <w:szCs w:val="24"/>
                <w:lang w:val="en-US" w:eastAsia="ru-RU"/>
              </w:rPr>
              <w:t>x</w:t>
            </w:r>
            <w:r w:rsidRPr="00442536">
              <w:rPr>
                <w:rFonts w:ascii="Times New Roman" w:eastAsia="Times New Roman" w:hAnsi="Times New Roman" w:cs="Times New Roman"/>
                <w:sz w:val="24"/>
                <w:szCs w:val="24"/>
                <w:lang w:eastAsia="ru-RU"/>
              </w:rPr>
              <w:t>3</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3CC0A1D9"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52</w:t>
            </w:r>
          </w:p>
        </w:tc>
      </w:tr>
      <w:tr w:rsidR="00442536" w:rsidRPr="00442536" w14:paraId="3DC07618" w14:textId="77777777" w:rsidTr="00055C5E">
        <w:trPr>
          <w:trHeight w:val="427"/>
        </w:trPr>
        <w:tc>
          <w:tcPr>
            <w:tcW w:w="648" w:type="dxa"/>
            <w:tcBorders>
              <w:top w:val="single" w:sz="4" w:space="0" w:color="auto"/>
              <w:left w:val="single" w:sz="4" w:space="0" w:color="auto"/>
              <w:bottom w:val="single" w:sz="4" w:space="0" w:color="auto"/>
              <w:right w:val="single" w:sz="4" w:space="0" w:color="auto"/>
            </w:tcBorders>
            <w:shd w:val="clear" w:color="auto" w:fill="FFFFFF"/>
          </w:tcPr>
          <w:p w14:paraId="3C21F027" w14:textId="77777777" w:rsidR="00442536" w:rsidRPr="00442536" w:rsidRDefault="00442536" w:rsidP="00442536">
            <w:pPr>
              <w:numPr>
                <w:ilvl w:val="0"/>
                <w:numId w:val="45"/>
              </w:numPr>
              <w:spacing w:after="0" w:line="240" w:lineRule="auto"/>
              <w:ind w:left="113" w:firstLine="0"/>
              <w:contextualSpacing/>
              <w:jc w:val="center"/>
              <w:rPr>
                <w:rFonts w:ascii="Times New Roman" w:eastAsia="Calibri" w:hAnsi="Times New Roman" w:cs="Times New Roman"/>
                <w:sz w:val="24"/>
                <w:szCs w:val="24"/>
              </w:rPr>
            </w:pPr>
          </w:p>
        </w:tc>
        <w:tc>
          <w:tcPr>
            <w:tcW w:w="1615" w:type="dxa"/>
            <w:tcBorders>
              <w:top w:val="single" w:sz="4" w:space="0" w:color="auto"/>
              <w:left w:val="single" w:sz="4" w:space="0" w:color="auto"/>
              <w:bottom w:val="single" w:sz="4" w:space="0" w:color="auto"/>
              <w:right w:val="single" w:sz="4" w:space="0" w:color="auto"/>
            </w:tcBorders>
            <w:shd w:val="clear" w:color="auto" w:fill="FFFFFF"/>
          </w:tcPr>
          <w:p w14:paraId="7D06E394" w14:textId="77777777" w:rsidR="00442536" w:rsidRPr="00442536" w:rsidRDefault="00442536" w:rsidP="00442536">
            <w:pPr>
              <w:spacing w:before="120" w:after="120" w:line="240" w:lineRule="auto"/>
              <w:ind w:left="44"/>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Муниципальная большая переговорная комната</w:t>
            </w:r>
          </w:p>
          <w:p w14:paraId="0C5595B0"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FFFFFF"/>
          </w:tcPr>
          <w:p w14:paraId="4A5C2A39"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Комната или зал с большим столом, за которым сидят участники совещаний. Ракурс камеры должен охватывать весь стол или выступающего издалека, расстояние более 5 м</w:t>
            </w:r>
          </w:p>
        </w:tc>
        <w:tc>
          <w:tcPr>
            <w:tcW w:w="2122" w:type="dxa"/>
            <w:tcBorders>
              <w:top w:val="single" w:sz="4" w:space="0" w:color="auto"/>
              <w:left w:val="single" w:sz="4" w:space="0" w:color="auto"/>
              <w:bottom w:val="single" w:sz="4" w:space="0" w:color="auto"/>
              <w:right w:val="single" w:sz="4" w:space="0" w:color="auto"/>
            </w:tcBorders>
            <w:shd w:val="clear" w:color="auto" w:fill="FFFFFF"/>
          </w:tcPr>
          <w:p w14:paraId="4CCCA9C4"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Необходима камера с функцией </w:t>
            </w:r>
            <w:r w:rsidRPr="00442536">
              <w:rPr>
                <w:rFonts w:ascii="Times New Roman" w:eastAsia="Times New Roman" w:hAnsi="Times New Roman" w:cs="Times New Roman"/>
                <w:sz w:val="24"/>
                <w:szCs w:val="24"/>
                <w:lang w:val="en-US" w:eastAsia="ru-RU"/>
              </w:rPr>
              <w:t>ZOOM</w:t>
            </w:r>
            <w:r w:rsidRPr="00442536">
              <w:rPr>
                <w:rFonts w:ascii="Times New Roman" w:eastAsia="Times New Roman" w:hAnsi="Times New Roman" w:cs="Times New Roman"/>
                <w:sz w:val="24"/>
                <w:szCs w:val="24"/>
                <w:lang w:eastAsia="ru-RU"/>
              </w:rPr>
              <w:t xml:space="preserve"> не менее </w:t>
            </w:r>
            <w:r w:rsidRPr="00442536">
              <w:rPr>
                <w:rFonts w:ascii="Times New Roman" w:eastAsia="Times New Roman" w:hAnsi="Times New Roman" w:cs="Times New Roman"/>
                <w:sz w:val="24"/>
                <w:szCs w:val="24"/>
                <w:lang w:val="en-US" w:eastAsia="ru-RU"/>
              </w:rPr>
              <w:t>x</w:t>
            </w:r>
            <w:r w:rsidRPr="00442536">
              <w:rPr>
                <w:rFonts w:ascii="Times New Roman" w:eastAsia="Times New Roman" w:hAnsi="Times New Roman" w:cs="Times New Roman"/>
                <w:sz w:val="24"/>
                <w:szCs w:val="24"/>
                <w:lang w:eastAsia="ru-RU"/>
              </w:rPr>
              <w:t>12</w:t>
            </w:r>
          </w:p>
        </w:tc>
        <w:tc>
          <w:tcPr>
            <w:tcW w:w="1989" w:type="dxa"/>
            <w:tcBorders>
              <w:top w:val="single" w:sz="4" w:space="0" w:color="auto"/>
              <w:left w:val="single" w:sz="4" w:space="0" w:color="auto"/>
              <w:bottom w:val="single" w:sz="4" w:space="0" w:color="auto"/>
              <w:right w:val="single" w:sz="4" w:space="0" w:color="auto"/>
            </w:tcBorders>
            <w:shd w:val="clear" w:color="auto" w:fill="FFFFFF"/>
          </w:tcPr>
          <w:p w14:paraId="6299B4F8" w14:textId="77777777" w:rsidR="00442536" w:rsidRPr="00442536" w:rsidRDefault="00442536" w:rsidP="00442536">
            <w:pPr>
              <w:spacing w:after="0" w:line="240" w:lineRule="auto"/>
              <w:jc w:val="center"/>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25</w:t>
            </w:r>
          </w:p>
        </w:tc>
      </w:tr>
    </w:tbl>
    <w:p w14:paraId="1B7F550E" w14:textId="77777777" w:rsidR="00442536" w:rsidRPr="00442536" w:rsidRDefault="00442536" w:rsidP="00442536">
      <w:pPr>
        <w:tabs>
          <w:tab w:val="left" w:pos="1276"/>
        </w:tabs>
        <w:spacing w:after="0" w:line="240" w:lineRule="auto"/>
        <w:ind w:firstLine="709"/>
        <w:jc w:val="both"/>
        <w:rPr>
          <w:rFonts w:ascii="Times New Roman" w:eastAsia="Times New Roman" w:hAnsi="Times New Roman" w:cs="Times New Roman"/>
          <w:b/>
          <w:sz w:val="24"/>
          <w:szCs w:val="24"/>
          <w:lang w:eastAsia="ru-RU"/>
        </w:rPr>
      </w:pPr>
    </w:p>
    <w:p w14:paraId="7EEEC7DC" w14:textId="77777777" w:rsidR="00442536" w:rsidRPr="00442536" w:rsidRDefault="00442536" w:rsidP="00442536">
      <w:pPr>
        <w:numPr>
          <w:ilvl w:val="0"/>
          <w:numId w:val="46"/>
        </w:numPr>
        <w:tabs>
          <w:tab w:val="left" w:pos="1276"/>
        </w:tabs>
        <w:spacing w:after="0" w:line="240" w:lineRule="auto"/>
        <w:contextualSpacing/>
        <w:jc w:val="both"/>
        <w:rPr>
          <w:rFonts w:ascii="Times New Roman" w:eastAsia="Times New Roman" w:hAnsi="Times New Roman" w:cs="Times New Roman"/>
          <w:b/>
          <w:sz w:val="24"/>
          <w:szCs w:val="24"/>
          <w:lang w:eastAsia="ru-RU"/>
        </w:rPr>
      </w:pPr>
      <w:bookmarkStart w:id="122" w:name="_Toc366504992"/>
      <w:bookmarkStart w:id="123" w:name="_Toc366505411"/>
      <w:bookmarkStart w:id="124" w:name="_Toc366505443"/>
      <w:bookmarkStart w:id="125" w:name="_Toc366505475"/>
      <w:bookmarkStart w:id="126" w:name="_Toc366505522"/>
      <w:bookmarkStart w:id="127" w:name="_Toc366505575"/>
      <w:bookmarkStart w:id="128" w:name="_Toc366504993"/>
      <w:bookmarkStart w:id="129" w:name="_Toc366505412"/>
      <w:bookmarkStart w:id="130" w:name="_Toc366505444"/>
      <w:bookmarkStart w:id="131" w:name="_Toc366505476"/>
      <w:bookmarkStart w:id="132" w:name="_Toc366505523"/>
      <w:bookmarkStart w:id="133" w:name="_Toc366505576"/>
      <w:bookmarkEnd w:id="121"/>
      <w:bookmarkEnd w:id="122"/>
      <w:bookmarkEnd w:id="123"/>
      <w:bookmarkEnd w:id="124"/>
      <w:bookmarkEnd w:id="125"/>
      <w:bookmarkEnd w:id="126"/>
      <w:bookmarkEnd w:id="127"/>
      <w:bookmarkEnd w:id="128"/>
      <w:bookmarkEnd w:id="129"/>
      <w:bookmarkEnd w:id="130"/>
      <w:bookmarkEnd w:id="131"/>
      <w:bookmarkEnd w:id="132"/>
      <w:bookmarkEnd w:id="133"/>
      <w:r w:rsidRPr="00442536">
        <w:rPr>
          <w:rFonts w:ascii="Times New Roman" w:eastAsia="Times New Roman" w:hAnsi="Times New Roman" w:cs="Times New Roman"/>
          <w:b/>
          <w:sz w:val="24"/>
          <w:szCs w:val="24"/>
          <w:lang w:eastAsia="ru-RU"/>
        </w:rPr>
        <w:t>Требования к Услуге по настройке</w:t>
      </w:r>
    </w:p>
    <w:p w14:paraId="29763198" w14:textId="77777777" w:rsidR="00442536" w:rsidRPr="00442536" w:rsidRDefault="00442536" w:rsidP="00442536">
      <w:pPr>
        <w:tabs>
          <w:tab w:val="left" w:pos="993"/>
        </w:tabs>
        <w:spacing w:after="0" w:line="240" w:lineRule="auto"/>
        <w:contextualSpacing/>
        <w:jc w:val="both"/>
        <w:rPr>
          <w:rFonts w:ascii="Times New Roman" w:eastAsia="MS Mincho" w:hAnsi="Times New Roman" w:cs="Times New Roman"/>
          <w:sz w:val="24"/>
          <w:szCs w:val="24"/>
          <w:lang w:eastAsia="ja-JP"/>
        </w:rPr>
      </w:pPr>
    </w:p>
    <w:p w14:paraId="365952A3" w14:textId="77777777" w:rsidR="00442536" w:rsidRPr="00442536" w:rsidRDefault="00442536" w:rsidP="00442536">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Программно-аппаратные средства должны иметь установленное ПО, настроенное для обеспечения функциональных требований к Системе.</w:t>
      </w:r>
    </w:p>
    <w:p w14:paraId="1BC3F675" w14:textId="77777777" w:rsidR="00442536" w:rsidRPr="00442536" w:rsidRDefault="00442536" w:rsidP="00442536">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Система должна включать все лицензии, необходимые для обеспечения функциональных требований к Системе.</w:t>
      </w:r>
    </w:p>
    <w:p w14:paraId="47D2A5AB" w14:textId="77777777" w:rsidR="00442536" w:rsidRPr="00442536" w:rsidRDefault="00442536" w:rsidP="00442536">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442536">
        <w:rPr>
          <w:rFonts w:ascii="Times New Roman" w:eastAsia="Times New Roman" w:hAnsi="Times New Roman" w:cs="Times New Roman"/>
          <w:sz w:val="24"/>
          <w:szCs w:val="24"/>
          <w:lang w:eastAsia="ru-RU"/>
        </w:rPr>
        <w:t xml:space="preserve">Оборудование и программно-аппаратные средства, поставляемые в рамках Договора, должны быть объединены в единую Систему посредством каналов связи </w:t>
      </w:r>
      <w:r w:rsidRPr="00442536">
        <w:rPr>
          <w:rFonts w:ascii="Times New Roman" w:eastAsia="MS Mincho" w:hAnsi="Times New Roman" w:cs="Times New Roman"/>
          <w:sz w:val="24"/>
          <w:szCs w:val="24"/>
          <w:lang w:eastAsia="ja-JP"/>
        </w:rPr>
        <w:t xml:space="preserve">Покупателя </w:t>
      </w:r>
      <w:r w:rsidRPr="00442536">
        <w:rPr>
          <w:rFonts w:ascii="Times New Roman" w:eastAsia="Times New Roman" w:hAnsi="Times New Roman" w:cs="Times New Roman"/>
          <w:sz w:val="24"/>
          <w:szCs w:val="24"/>
          <w:lang w:eastAsia="ru-RU"/>
        </w:rPr>
        <w:t>и настроек для обеспечения функциональных требований к Системе.</w:t>
      </w:r>
    </w:p>
    <w:p w14:paraId="49283E12" w14:textId="77777777" w:rsidR="00442536" w:rsidRDefault="00442536" w:rsidP="00AD7E16">
      <w:pPr>
        <w:tabs>
          <w:tab w:val="left" w:pos="993"/>
        </w:tabs>
        <w:spacing w:after="0" w:line="240" w:lineRule="auto"/>
        <w:contextualSpacing/>
        <w:jc w:val="both"/>
        <w:rPr>
          <w:rFonts w:ascii="Times New Roman" w:eastAsia="MS Mincho" w:hAnsi="Times New Roman" w:cs="Times New Roman"/>
          <w:sz w:val="24"/>
          <w:szCs w:val="24"/>
          <w:lang w:eastAsia="ja-JP"/>
        </w:rPr>
      </w:pPr>
    </w:p>
    <w:p w14:paraId="7D31A1E8" w14:textId="79FBBA55" w:rsidR="00AD7E16" w:rsidRPr="00AD7E16" w:rsidRDefault="00AD7E16" w:rsidP="00AD7E16">
      <w:pPr>
        <w:tabs>
          <w:tab w:val="left" w:pos="993"/>
        </w:tabs>
        <w:spacing w:after="0" w:line="240" w:lineRule="auto"/>
        <w:contextualSpacing/>
        <w:jc w:val="both"/>
        <w:rPr>
          <w:rFonts w:ascii="Times New Roman" w:eastAsia="MS Mincho" w:hAnsi="Times New Roman" w:cs="Times New Roman"/>
          <w:sz w:val="24"/>
          <w:szCs w:val="24"/>
          <w:lang w:eastAsia="ja-JP"/>
        </w:rPr>
      </w:pPr>
      <w:r w:rsidRPr="00AD7E16">
        <w:rPr>
          <w:rFonts w:ascii="Times New Roman" w:eastAsia="MS Mincho" w:hAnsi="Times New Roman" w:cs="Times New Roman"/>
          <w:sz w:val="24"/>
          <w:szCs w:val="24"/>
          <w:lang w:eastAsia="ja-JP"/>
        </w:rPr>
        <w:t xml:space="preserve">В рамках услуг по настройке Работы по технической поддержке включают в себя поддержание работоспособности системы ВКС. Процедура и порядок оказания услуги описаны в Приложении № 6 к </w:t>
      </w:r>
      <w:r>
        <w:rPr>
          <w:rFonts w:ascii="Times New Roman" w:eastAsia="MS Mincho" w:hAnsi="Times New Roman" w:cs="Times New Roman"/>
          <w:sz w:val="24"/>
          <w:szCs w:val="24"/>
          <w:lang w:eastAsia="ja-JP"/>
        </w:rPr>
        <w:t xml:space="preserve">проекту </w:t>
      </w:r>
      <w:r w:rsidRPr="00AD7E16">
        <w:rPr>
          <w:rFonts w:ascii="Times New Roman" w:eastAsia="MS Mincho" w:hAnsi="Times New Roman" w:cs="Times New Roman"/>
          <w:sz w:val="24"/>
          <w:szCs w:val="24"/>
          <w:lang w:eastAsia="ja-JP"/>
        </w:rPr>
        <w:t>Договор</w:t>
      </w:r>
      <w:r>
        <w:rPr>
          <w:rFonts w:ascii="Times New Roman" w:eastAsia="MS Mincho" w:hAnsi="Times New Roman" w:cs="Times New Roman"/>
          <w:sz w:val="24"/>
          <w:szCs w:val="24"/>
          <w:lang w:eastAsia="ja-JP"/>
        </w:rPr>
        <w:t>а</w:t>
      </w:r>
      <w:r w:rsidRPr="00AD7E16">
        <w:rPr>
          <w:rFonts w:ascii="Times New Roman" w:eastAsia="MS Mincho" w:hAnsi="Times New Roman" w:cs="Times New Roman"/>
          <w:sz w:val="24"/>
          <w:szCs w:val="24"/>
          <w:lang w:eastAsia="ja-JP"/>
        </w:rPr>
        <w:t>.</w:t>
      </w:r>
    </w:p>
    <w:p w14:paraId="741D46D7" w14:textId="77777777" w:rsidR="00AD7E16" w:rsidRPr="00AD7E16" w:rsidRDefault="00AD7E16" w:rsidP="00AD7E16">
      <w:pPr>
        <w:tabs>
          <w:tab w:val="left" w:pos="993"/>
        </w:tabs>
        <w:spacing w:after="0" w:line="240" w:lineRule="auto"/>
        <w:contextualSpacing/>
        <w:jc w:val="both"/>
        <w:rPr>
          <w:rFonts w:ascii="Times New Roman" w:eastAsia="MS Mincho" w:hAnsi="Times New Roman" w:cs="Times New Roman"/>
          <w:sz w:val="24"/>
          <w:szCs w:val="24"/>
          <w:lang w:eastAsia="ja-JP"/>
        </w:rPr>
      </w:pPr>
    </w:p>
    <w:p w14:paraId="22338A96" w14:textId="77777777" w:rsidR="00AD7E16" w:rsidRPr="00AD7E16" w:rsidRDefault="00AD7E16" w:rsidP="00AD7E16">
      <w:pPr>
        <w:tabs>
          <w:tab w:val="left" w:pos="993"/>
        </w:tabs>
        <w:spacing w:after="0" w:line="240" w:lineRule="auto"/>
        <w:contextualSpacing/>
        <w:jc w:val="both"/>
        <w:rPr>
          <w:rFonts w:ascii="Times New Roman" w:eastAsia="MS Mincho" w:hAnsi="Times New Roman" w:cs="Times New Roman"/>
          <w:sz w:val="24"/>
          <w:szCs w:val="24"/>
          <w:lang w:eastAsia="ja-JP"/>
        </w:rPr>
      </w:pPr>
    </w:p>
    <w:p w14:paraId="35547CC1" w14:textId="77777777" w:rsidR="00125CD1" w:rsidRPr="00125CD1" w:rsidRDefault="00CE738F" w:rsidP="00125CD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Pr>
          <w:rFonts w:ascii="Times New Roman" w:eastAsia="MS Mincho" w:hAnsi="Times New Roman" w:cs="Times New Roman"/>
          <w:bCs/>
          <w:kern w:val="32"/>
          <w:sz w:val="24"/>
          <w:szCs w:val="24"/>
          <w:lang w:eastAsia="x-none"/>
        </w:rPr>
        <w:t>Спецификация</w:t>
      </w:r>
      <w:r w:rsidR="00125CD1" w:rsidRPr="00125CD1">
        <w:rPr>
          <w:rFonts w:ascii="Times New Roman" w:eastAsia="MS Mincho" w:hAnsi="Times New Roman" w:cs="Times New Roman"/>
          <w:bCs/>
          <w:kern w:val="32"/>
          <w:sz w:val="24"/>
          <w:szCs w:val="24"/>
          <w:lang w:eastAsia="x-none"/>
        </w:rPr>
        <w:t xml:space="preserve"> представлен</w:t>
      </w:r>
      <w:r>
        <w:rPr>
          <w:rFonts w:ascii="Times New Roman" w:eastAsia="MS Mincho" w:hAnsi="Times New Roman" w:cs="Times New Roman"/>
          <w:bCs/>
          <w:kern w:val="32"/>
          <w:sz w:val="24"/>
          <w:szCs w:val="24"/>
          <w:lang w:eastAsia="x-none"/>
        </w:rPr>
        <w:t>а</w:t>
      </w:r>
      <w:r w:rsidR="00125CD1" w:rsidRPr="00125CD1">
        <w:rPr>
          <w:rFonts w:ascii="Times New Roman" w:eastAsia="MS Mincho" w:hAnsi="Times New Roman" w:cs="Times New Roman"/>
          <w:bCs/>
          <w:kern w:val="32"/>
          <w:sz w:val="24"/>
          <w:szCs w:val="24"/>
          <w:lang w:eastAsia="x-none"/>
        </w:rPr>
        <w:t xml:space="preserve"> в отдельном файле «ТЗ – Спецификация»</w:t>
      </w:r>
    </w:p>
    <w:p w14:paraId="0542BCC0" w14:textId="77777777" w:rsidR="00D47855" w:rsidRPr="00D47855" w:rsidRDefault="00D47855" w:rsidP="00D47855">
      <w:pPr>
        <w:spacing w:after="0" w:line="240" w:lineRule="auto"/>
        <w:rPr>
          <w:rFonts w:ascii="Times New Roman" w:eastAsia="MS Mincho" w:hAnsi="Times New Roman" w:cs="Times New Roman"/>
          <w:color w:val="17365D"/>
          <w:kern w:val="32"/>
          <w:sz w:val="24"/>
          <w:szCs w:val="24"/>
          <w:lang w:val="x-none" w:eastAsia="x-none"/>
        </w:rPr>
      </w:pPr>
      <w:r w:rsidRPr="00D47855">
        <w:rPr>
          <w:rFonts w:ascii="Times New Roman" w:eastAsia="MS Mincho" w:hAnsi="Times New Roman" w:cs="Times New Roman"/>
          <w:sz w:val="24"/>
          <w:szCs w:val="24"/>
          <w:lang w:eastAsia="x-none"/>
        </w:rPr>
        <w:br w:type="page"/>
      </w:r>
    </w:p>
    <w:p w14:paraId="6C4FD3E9"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34" w:name="_РАЗДЕЛ_V._Проект"/>
      <w:bookmarkStart w:id="135" w:name="_Toc23344647"/>
      <w:bookmarkEnd w:id="134"/>
      <w:r w:rsidRPr="00D47855">
        <w:rPr>
          <w:rFonts w:ascii="Times New Roman" w:eastAsia="MS Mincho" w:hAnsi="Times New Roman" w:cs="Times New Roman"/>
          <w:b/>
          <w:bCs/>
          <w:color w:val="17365D"/>
          <w:kern w:val="32"/>
          <w:sz w:val="28"/>
          <w:szCs w:val="24"/>
          <w:lang w:val="x-none" w:eastAsia="x-none"/>
        </w:rPr>
        <w:lastRenderedPageBreak/>
        <w:t>РАЗДЕЛ V. Проект</w:t>
      </w:r>
      <w:bookmarkStart w:id="136" w:name="проектдоговора"/>
      <w:bookmarkEnd w:id="136"/>
      <w:r w:rsidRPr="00D47855">
        <w:rPr>
          <w:rFonts w:ascii="Times New Roman" w:eastAsia="MS Mincho" w:hAnsi="Times New Roman" w:cs="Times New Roman"/>
          <w:b/>
          <w:bCs/>
          <w:color w:val="17365D"/>
          <w:kern w:val="32"/>
          <w:sz w:val="28"/>
          <w:szCs w:val="24"/>
          <w:lang w:val="x-none" w:eastAsia="x-none"/>
        </w:rPr>
        <w:t xml:space="preserve"> договора</w:t>
      </w:r>
      <w:bookmarkEnd w:id="135"/>
    </w:p>
    <w:p w14:paraId="4D817A65" w14:textId="7F7CD7BF" w:rsidR="00D47855" w:rsidRDefault="00125CD1"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125CD1">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736DA9E1" w14:textId="511B015E"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4104AE4" w14:textId="5015DB34"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71873394" w14:textId="6AD29EDD"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D2565EB" w14:textId="0EC3B5ED"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0526F881" w14:textId="43181134"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0D58D568" w14:textId="23FF9E45"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0678C58" w14:textId="3F7FC630"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3E2FE73" w14:textId="5648418A"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D073B14" w14:textId="09722FFB"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7CA76F1F" w14:textId="3E5EE848"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A01DAE9" w14:textId="143804CC"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41CCC04" w14:textId="1FCBA15A"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1F9C2C0" w14:textId="45B11D69"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36C220EF" w14:textId="507637DB"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249ADE4" w14:textId="3FA0DBCB"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91CDE07" w14:textId="037E7FDF"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26FC52DF" w14:textId="39040C14"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6B5037A6" w14:textId="7F73DA14"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A823E5C" w14:textId="119F041A"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C6D0129" w14:textId="1CD23FB6"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8E2FD56" w14:textId="471DAC60"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86ABA70" w14:textId="117F332E"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7DB330B" w14:textId="0F4203D7"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729A1696" w14:textId="1C615D46"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5E4405BE" w14:textId="729D3684"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144166C2" w14:textId="2C0FDD3F"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77A77946" w14:textId="6EE465E4"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D29C675" w14:textId="6B2D518F" w:rsidR="00281CA9" w:rsidRPr="0014050E" w:rsidRDefault="00281CA9" w:rsidP="00281CA9">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37" w:name="гарантия"/>
      <w:bookmarkStart w:id="138" w:name="_Toc517185525"/>
      <w:bookmarkStart w:id="139" w:name="_Toc528234626"/>
      <w:bookmarkEnd w:id="137"/>
      <w:r w:rsidRPr="0014050E">
        <w:rPr>
          <w:rFonts w:ascii="Times New Roman" w:eastAsia="MS Mincho" w:hAnsi="Times New Roman" w:cs="Times New Roman"/>
          <w:b/>
          <w:bCs/>
          <w:color w:val="17365D"/>
          <w:kern w:val="32"/>
          <w:sz w:val="28"/>
          <w:szCs w:val="24"/>
          <w:lang w:val="x-none" w:eastAsia="x-none"/>
        </w:rPr>
        <w:lastRenderedPageBreak/>
        <w:t xml:space="preserve">Приложение № </w:t>
      </w:r>
      <w:r>
        <w:rPr>
          <w:rFonts w:ascii="Times New Roman" w:eastAsia="MS Mincho" w:hAnsi="Times New Roman" w:cs="Times New Roman"/>
          <w:b/>
          <w:bCs/>
          <w:color w:val="17365D"/>
          <w:kern w:val="32"/>
          <w:sz w:val="28"/>
          <w:szCs w:val="24"/>
          <w:lang w:eastAsia="x-none"/>
        </w:rPr>
        <w:t>1</w:t>
      </w:r>
      <w:bookmarkEnd w:id="138"/>
      <w:bookmarkEnd w:id="139"/>
    </w:p>
    <w:p w14:paraId="56AF5A3B" w14:textId="77777777" w:rsidR="00281CA9" w:rsidRPr="0014050E" w:rsidRDefault="00281CA9" w:rsidP="00281CA9">
      <w:pPr>
        <w:spacing w:after="0" w:line="240" w:lineRule="auto"/>
        <w:jc w:val="right"/>
        <w:rPr>
          <w:rFonts w:ascii="Times New Roman" w:eastAsia="MS Mincho" w:hAnsi="Times New Roman" w:cs="Times New Roman"/>
          <w:i/>
          <w:sz w:val="24"/>
          <w:szCs w:val="24"/>
          <w:lang w:eastAsia="x-none"/>
        </w:rPr>
      </w:pPr>
      <w:r w:rsidRPr="0014050E">
        <w:rPr>
          <w:rFonts w:ascii="Times New Roman" w:eastAsia="MS Mincho" w:hAnsi="Times New Roman" w:cs="Times New Roman"/>
          <w:i/>
          <w:sz w:val="24"/>
          <w:szCs w:val="24"/>
          <w:lang w:eastAsia="x-none"/>
        </w:rPr>
        <w:t xml:space="preserve">К Извещению о проведении </w:t>
      </w:r>
    </w:p>
    <w:p w14:paraId="20258092" w14:textId="77777777" w:rsidR="00281CA9" w:rsidRPr="0014050E" w:rsidRDefault="00281CA9" w:rsidP="00281CA9">
      <w:pPr>
        <w:spacing w:after="0" w:line="240" w:lineRule="auto"/>
        <w:jc w:val="right"/>
        <w:rPr>
          <w:rFonts w:ascii="Times New Roman" w:eastAsia="MS Mincho" w:hAnsi="Times New Roman" w:cs="Times New Roman"/>
          <w:i/>
          <w:sz w:val="24"/>
          <w:szCs w:val="24"/>
          <w:lang w:eastAsia="x-none"/>
        </w:rPr>
      </w:pPr>
      <w:r w:rsidRPr="0014050E">
        <w:rPr>
          <w:rFonts w:ascii="Times New Roman" w:eastAsia="MS Mincho" w:hAnsi="Times New Roman" w:cs="Times New Roman"/>
          <w:i/>
          <w:sz w:val="24"/>
          <w:szCs w:val="24"/>
          <w:lang w:eastAsia="x-none"/>
        </w:rPr>
        <w:t>Запроса котировок</w:t>
      </w:r>
    </w:p>
    <w:p w14:paraId="59C23389" w14:textId="77777777" w:rsidR="00281CA9" w:rsidRPr="0014050E" w:rsidRDefault="00281CA9" w:rsidP="00281CA9">
      <w:pPr>
        <w:spacing w:after="0" w:line="240" w:lineRule="auto"/>
        <w:jc w:val="right"/>
        <w:rPr>
          <w:rFonts w:ascii="Times New Roman" w:eastAsia="MS Mincho" w:hAnsi="Times New Roman" w:cs="Times New Roman"/>
          <w:i/>
          <w:sz w:val="24"/>
          <w:szCs w:val="24"/>
          <w:lang w:eastAsia="x-none"/>
        </w:rPr>
      </w:pPr>
    </w:p>
    <w:p w14:paraId="0A3FE816" w14:textId="77777777" w:rsidR="00281CA9" w:rsidRPr="0014050E" w:rsidRDefault="00281CA9" w:rsidP="00281CA9">
      <w:pPr>
        <w:spacing w:after="0" w:line="240" w:lineRule="auto"/>
        <w:ind w:firstLine="459"/>
        <w:jc w:val="both"/>
        <w:rPr>
          <w:rFonts w:ascii="Times New Roman" w:eastAsia="Times New Roman" w:hAnsi="Times New Roman" w:cs="Times New Roman"/>
          <w:i/>
          <w:sz w:val="24"/>
          <w:szCs w:val="24"/>
          <w:lang w:eastAsia="ru-RU"/>
        </w:rPr>
      </w:pPr>
      <w:r w:rsidRPr="0014050E">
        <w:rPr>
          <w:rFonts w:ascii="Times New Roman" w:eastAsia="MS Mincho" w:hAnsi="Times New Roman" w:cs="Times New Roman"/>
          <w:i/>
          <w:sz w:val="24"/>
          <w:szCs w:val="24"/>
          <w:lang w:eastAsia="x-none"/>
        </w:rPr>
        <w:t xml:space="preserve">Предоставляется в соответствии с пунктом 22 </w:t>
      </w:r>
      <w:hyperlink w:anchor="_РАЗДЕЛ_II._ИНФОРМАЦИОННАЯ" w:history="1">
        <w:r w:rsidRPr="0014050E">
          <w:rPr>
            <w:rFonts w:ascii="Times New Roman" w:eastAsia="Times New Roman" w:hAnsi="Times New Roman" w:cs="Times New Roman"/>
            <w:i/>
            <w:color w:val="0000FF"/>
            <w:sz w:val="24"/>
            <w:szCs w:val="24"/>
            <w:u w:val="single"/>
            <w:lang w:eastAsia="ru-RU"/>
          </w:rPr>
          <w:t xml:space="preserve">раздела </w:t>
        </w:r>
        <w:r w:rsidRPr="0014050E">
          <w:rPr>
            <w:rFonts w:ascii="Times New Roman" w:eastAsia="Times New Roman" w:hAnsi="Times New Roman" w:cs="Times New Roman"/>
            <w:i/>
            <w:color w:val="0000FF"/>
            <w:sz w:val="24"/>
            <w:szCs w:val="24"/>
            <w:u w:val="single"/>
            <w:lang w:val="en-US" w:eastAsia="ru-RU"/>
          </w:rPr>
          <w:t>II</w:t>
        </w:r>
        <w:r w:rsidRPr="0014050E">
          <w:rPr>
            <w:rFonts w:ascii="Times New Roman" w:eastAsia="Times New Roman" w:hAnsi="Times New Roman" w:cs="Times New Roman"/>
            <w:i/>
            <w:color w:val="0000FF"/>
            <w:sz w:val="24"/>
            <w:szCs w:val="24"/>
            <w:u w:val="single"/>
            <w:lang w:eastAsia="ru-RU"/>
          </w:rPr>
          <w:t xml:space="preserve"> «Информационная карта»</w:t>
        </w:r>
      </w:hyperlink>
      <w:r w:rsidRPr="0014050E">
        <w:rPr>
          <w:rFonts w:ascii="Times New Roman" w:eastAsia="Times New Roman" w:hAnsi="Times New Roman" w:cs="Times New Roman"/>
          <w:i/>
          <w:sz w:val="24"/>
          <w:szCs w:val="24"/>
          <w:lang w:eastAsia="ru-RU"/>
        </w:rPr>
        <w:t xml:space="preserve"> настоящего Извещения.</w:t>
      </w:r>
      <w:r w:rsidRPr="0014050E">
        <w:rPr>
          <w:rFonts w:ascii="Times New Roman" w:eastAsia="Times New Roman" w:hAnsi="Times New Roman" w:cs="Times New Roman"/>
          <w:i/>
          <w:sz w:val="24"/>
          <w:szCs w:val="24"/>
          <w:vertAlign w:val="superscript"/>
          <w:lang w:eastAsia="ru-RU"/>
        </w:rPr>
        <w:footnoteReference w:id="1"/>
      </w:r>
    </w:p>
    <w:p w14:paraId="50B75B40" w14:textId="77777777" w:rsidR="00281CA9" w:rsidRPr="0014050E" w:rsidRDefault="00281CA9" w:rsidP="00281CA9">
      <w:pPr>
        <w:spacing w:after="0" w:line="240" w:lineRule="auto"/>
        <w:rPr>
          <w:rFonts w:ascii="Times New Roman" w:eastAsia="MS Mincho" w:hAnsi="Times New Roman" w:cs="Times New Roman"/>
          <w:sz w:val="24"/>
          <w:szCs w:val="24"/>
          <w:lang w:eastAsia="x-none"/>
        </w:rPr>
      </w:pPr>
    </w:p>
    <w:p w14:paraId="25347620" w14:textId="77777777" w:rsidR="00281CA9" w:rsidRPr="0014050E" w:rsidRDefault="00281CA9" w:rsidP="00281CA9">
      <w:pPr>
        <w:spacing w:after="0" w:line="240" w:lineRule="auto"/>
        <w:jc w:val="center"/>
        <w:rPr>
          <w:rFonts w:ascii="Times New Roman" w:eastAsia="Times New Roman" w:hAnsi="Times New Roman" w:cs="Times New Roman"/>
          <w:sz w:val="24"/>
          <w:szCs w:val="24"/>
          <w:lang w:eastAsia="ru-RU"/>
        </w:rPr>
      </w:pPr>
      <w:proofErr w:type="gramStart"/>
      <w:r w:rsidRPr="0014050E">
        <w:rPr>
          <w:rFonts w:ascii="Times New Roman" w:eastAsia="Times New Roman" w:hAnsi="Times New Roman" w:cs="Times New Roman"/>
          <w:sz w:val="24"/>
          <w:szCs w:val="24"/>
          <w:lang w:eastAsia="ru-RU"/>
        </w:rPr>
        <w:t>БАНКОВСКАЯ  ГАРАНТИЯ</w:t>
      </w:r>
      <w:proofErr w:type="gramEnd"/>
      <w:r w:rsidRPr="0014050E">
        <w:rPr>
          <w:rFonts w:ascii="Times New Roman" w:eastAsia="Times New Roman" w:hAnsi="Times New Roman" w:cs="Times New Roman"/>
          <w:sz w:val="24"/>
          <w:szCs w:val="24"/>
          <w:lang w:eastAsia="ru-RU"/>
        </w:rPr>
        <w:t xml:space="preserve"> № _______</w:t>
      </w:r>
    </w:p>
    <w:p w14:paraId="68A4753A" w14:textId="77777777" w:rsidR="00281CA9" w:rsidRPr="0014050E" w:rsidRDefault="00281CA9" w:rsidP="00281CA9">
      <w:pPr>
        <w:spacing w:after="0" w:line="240" w:lineRule="auto"/>
        <w:jc w:val="center"/>
        <w:rPr>
          <w:rFonts w:ascii="Times New Roman" w:eastAsia="Times New Roman" w:hAnsi="Times New Roman" w:cs="Times New Roman"/>
          <w:sz w:val="24"/>
          <w:szCs w:val="24"/>
          <w:lang w:eastAsia="ru-RU"/>
        </w:rPr>
      </w:pPr>
    </w:p>
    <w:p w14:paraId="0832167A" w14:textId="77777777" w:rsidR="00281CA9" w:rsidRPr="0014050E" w:rsidRDefault="00281CA9" w:rsidP="00281CA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Для_____________________________________</w:t>
      </w:r>
    </w:p>
    <w:p w14:paraId="04950916" w14:textId="77777777" w:rsidR="00281CA9" w:rsidRPr="0014050E" w:rsidRDefault="00281CA9" w:rsidP="00281CA9">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4050E">
        <w:rPr>
          <w:rFonts w:ascii="Times New Roman" w:eastAsia="Times New Roman" w:hAnsi="Times New Roman" w:cs="Times New Roman"/>
          <w:color w:val="000000"/>
          <w:sz w:val="24"/>
          <w:szCs w:val="24"/>
          <w:lang w:eastAsia="ru-RU"/>
        </w:rPr>
        <w:t>(полное наименование Бенефициара, его адрес)</w:t>
      </w:r>
    </w:p>
    <w:p w14:paraId="648A3E66" w14:textId="77777777" w:rsidR="00281CA9" w:rsidRPr="0014050E" w:rsidRDefault="00281CA9" w:rsidP="00281CA9">
      <w:pPr>
        <w:tabs>
          <w:tab w:val="left" w:pos="360"/>
          <w:tab w:val="left" w:pos="709"/>
          <w:tab w:val="left" w:pos="851"/>
        </w:tabs>
        <w:spacing w:after="0" w:line="240" w:lineRule="auto"/>
        <w:ind w:left="284" w:right="284"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z w:val="24"/>
          <w:szCs w:val="24"/>
          <w:lang w:eastAsia="ru-RU"/>
        </w:rPr>
        <w:tab/>
      </w:r>
    </w:p>
    <w:p w14:paraId="2688ABBE"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r>
      <w:r w:rsidRPr="0014050E" w:rsidDel="002254EB">
        <w:rPr>
          <w:rFonts w:ascii="Times New Roman" w:eastAsia="Times New Roman" w:hAnsi="Times New Roman" w:cs="Times New Roman"/>
          <w:snapToGrid w:val="0"/>
          <w:sz w:val="24"/>
          <w:szCs w:val="24"/>
          <w:lang w:eastAsia="ru-RU"/>
        </w:rPr>
        <w:t xml:space="preserve"> </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i/>
          <w:snapToGrid w:val="0"/>
          <w:sz w:val="24"/>
          <w:szCs w:val="24"/>
          <w:u w:val="single"/>
          <w:lang w:eastAsia="ru-RU"/>
        </w:rPr>
        <w:t>Наименование Гаранта)</w:t>
      </w:r>
      <w:r w:rsidRPr="0014050E">
        <w:rPr>
          <w:rFonts w:ascii="Times New Roman" w:eastAsia="Times New Roman" w:hAnsi="Times New Roman" w:cs="Times New Roman"/>
          <w:snapToGrid w:val="0"/>
          <w:sz w:val="24"/>
          <w:szCs w:val="24"/>
          <w:lang w:eastAsia="ru-RU"/>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14050E">
        <w:rPr>
          <w:rFonts w:ascii="Times New Roman" w:eastAsia="Times New Roman" w:hAnsi="Times New Roman" w:cs="Times New Roman"/>
          <w:i/>
          <w:snapToGrid w:val="0"/>
          <w:sz w:val="24"/>
          <w:szCs w:val="24"/>
          <w:lang w:eastAsia="ru-RU"/>
        </w:rPr>
        <w:t>должность уполномоченного лица Гаранта, Ф.И.О.</w:t>
      </w:r>
      <w:r w:rsidRPr="0014050E">
        <w:rPr>
          <w:rFonts w:ascii="Times New Roman" w:eastAsia="Times New Roman" w:hAnsi="Times New Roman" w:cs="Times New Roman"/>
          <w:snapToGrid w:val="0"/>
          <w:sz w:val="24"/>
          <w:szCs w:val="24"/>
          <w:lang w:eastAsia="ru-RU"/>
        </w:rPr>
        <w:t xml:space="preserve">), действующего на основании </w:t>
      </w:r>
      <w:r w:rsidRPr="0014050E">
        <w:rPr>
          <w:rFonts w:ascii="Times New Roman" w:eastAsia="Times New Roman" w:hAnsi="Times New Roman" w:cs="Times New Roman"/>
          <w:i/>
          <w:snapToGrid w:val="0"/>
          <w:sz w:val="24"/>
          <w:szCs w:val="24"/>
          <w:u w:val="single"/>
          <w:lang w:eastAsia="ru-RU"/>
        </w:rPr>
        <w:t>(Устава, Положения, Доверенности)</w:t>
      </w:r>
      <w:r w:rsidRPr="0014050E">
        <w:rPr>
          <w:rFonts w:ascii="Times New Roman" w:eastAsia="Times New Roman" w:hAnsi="Times New Roman" w:cs="Times New Roman"/>
          <w:snapToGrid w:val="0"/>
          <w:sz w:val="24"/>
          <w:szCs w:val="24"/>
          <w:lang w:eastAsia="ru-RU"/>
        </w:rPr>
        <w:t xml:space="preserve">, выдает </w:t>
      </w:r>
      <w:r w:rsidRPr="0014050E">
        <w:rPr>
          <w:rFonts w:ascii="Times New Roman" w:eastAsia="Times New Roman" w:hAnsi="Times New Roman" w:cs="Times New Roman"/>
          <w:b/>
          <w:snapToGrid w:val="0"/>
          <w:sz w:val="24"/>
          <w:szCs w:val="24"/>
          <w:lang w:eastAsia="ru-RU"/>
        </w:rPr>
        <w:t>______________________</w:t>
      </w:r>
      <w:r w:rsidRPr="0014050E">
        <w:rPr>
          <w:rFonts w:ascii="Times New Roman" w:eastAsia="Times New Roman" w:hAnsi="Times New Roman" w:cs="Times New Roman"/>
          <w:sz w:val="24"/>
          <w:szCs w:val="24"/>
          <w:lang w:eastAsia="ru-RU"/>
        </w:rPr>
        <w:t xml:space="preserve">, местонахождение: _____________, ИНН ____________, </w:t>
      </w:r>
      <w:r w:rsidRPr="0014050E">
        <w:rPr>
          <w:rFonts w:ascii="Times New Roman" w:eastAsia="Times New Roman" w:hAnsi="Times New Roman" w:cs="Times New Roman"/>
          <w:snapToGrid w:val="0"/>
          <w:sz w:val="24"/>
          <w:szCs w:val="24"/>
          <w:lang w:eastAsia="ru-RU"/>
        </w:rPr>
        <w:t>КПП ______________</w:t>
      </w:r>
      <w:r w:rsidRPr="0014050E">
        <w:rPr>
          <w:rFonts w:ascii="Times New Roman" w:eastAsia="Times New Roman" w:hAnsi="Times New Roman" w:cs="Times New Roman"/>
          <w:sz w:val="24"/>
          <w:szCs w:val="24"/>
          <w:lang w:eastAsia="ru-RU"/>
        </w:rPr>
        <w:t xml:space="preserve">, р/с № ____________________ в ______________, г. _______________, БИК </w:t>
      </w:r>
      <w:r w:rsidRPr="0014050E">
        <w:rPr>
          <w:rFonts w:ascii="Times New Roman" w:eastAsia="Times New Roman" w:hAnsi="Times New Roman" w:cs="Times New Roman"/>
          <w:snapToGrid w:val="0"/>
          <w:sz w:val="24"/>
          <w:szCs w:val="24"/>
          <w:lang w:eastAsia="ru-RU"/>
        </w:rPr>
        <w:t>______________________(</w:t>
      </w:r>
      <w:r w:rsidRPr="0014050E">
        <w:rPr>
          <w:rFonts w:ascii="Times New Roman" w:eastAsia="Times New Roman" w:hAnsi="Times New Roman" w:cs="Times New Roman"/>
          <w:i/>
          <w:snapToGrid w:val="0"/>
          <w:sz w:val="24"/>
          <w:szCs w:val="24"/>
          <w:lang w:eastAsia="ru-RU"/>
        </w:rPr>
        <w:t>полное наименование Бенефициара/филиала Бенефициара, его адрес, банковские реквизиты</w:t>
      </w:r>
      <w:r w:rsidRPr="0014050E">
        <w:rPr>
          <w:rFonts w:ascii="Times New Roman" w:eastAsia="Times New Roman" w:hAnsi="Times New Roman" w:cs="Times New Roman"/>
          <w:snapToGrid w:val="0"/>
          <w:sz w:val="24"/>
          <w:szCs w:val="24"/>
          <w:lang w:eastAsia="ru-RU"/>
        </w:rPr>
        <w:t xml:space="preserve">), именуемому далее «Бенефициар», настоящую банковскую гарантию (далее – «Гарантия») в обеспечение исполнения ( </w:t>
      </w:r>
      <w:r w:rsidRPr="0014050E">
        <w:rPr>
          <w:rFonts w:ascii="Times New Roman" w:eastAsia="Times New Roman" w:hAnsi="Times New Roman" w:cs="Times New Roman"/>
          <w:i/>
          <w:snapToGrid w:val="0"/>
          <w:sz w:val="24"/>
          <w:szCs w:val="24"/>
          <w:lang w:eastAsia="ru-RU"/>
        </w:rPr>
        <w:t>Наименование Принципала</w:t>
      </w:r>
      <w:r w:rsidRPr="0014050E">
        <w:rPr>
          <w:rFonts w:ascii="Times New Roman" w:eastAsia="Times New Roman" w:hAnsi="Times New Roman" w:cs="Times New Roman"/>
          <w:snapToGrid w:val="0"/>
          <w:sz w:val="24"/>
          <w:szCs w:val="24"/>
          <w:lang w:eastAsia="ru-RU"/>
        </w:rPr>
        <w:t xml:space="preserve">) (адрес:_______; почтовый адрес: ____________; ИНН ___________, КПП __________, ОГРН ________, р/с № _______________ в </w:t>
      </w:r>
      <w:r w:rsidRPr="0014050E">
        <w:rPr>
          <w:rFonts w:ascii="Times New Roman" w:eastAsia="Times New Roman" w:hAnsi="Times New Roman" w:cs="Times New Roman"/>
          <w:i/>
          <w:snapToGrid w:val="0"/>
          <w:sz w:val="24"/>
          <w:szCs w:val="24"/>
          <w:u w:val="single"/>
          <w:lang w:eastAsia="ru-RU"/>
        </w:rPr>
        <w:t xml:space="preserve">наименование банк  </w:t>
      </w:r>
      <w:r w:rsidRPr="0014050E">
        <w:rPr>
          <w:rFonts w:ascii="Times New Roman" w:eastAsia="Times New Roman" w:hAnsi="Times New Roman" w:cs="Times New Roman"/>
          <w:snapToGrid w:val="0"/>
          <w:sz w:val="24"/>
          <w:szCs w:val="24"/>
          <w:lang w:eastAsia="ru-RU"/>
        </w:rPr>
        <w:t>, к/c № ______________, БИК ____________), именуемым далее «</w:t>
      </w:r>
      <w:r w:rsidRPr="0014050E">
        <w:rPr>
          <w:rFonts w:ascii="Times New Roman" w:eastAsia="Times New Roman" w:hAnsi="Times New Roman" w:cs="Times New Roman"/>
          <w:b/>
          <w:snapToGrid w:val="0"/>
          <w:sz w:val="24"/>
          <w:szCs w:val="24"/>
          <w:lang w:eastAsia="ru-RU"/>
        </w:rPr>
        <w:t>Принципал</w:t>
      </w:r>
      <w:r w:rsidRPr="0014050E">
        <w:rPr>
          <w:rFonts w:ascii="Times New Roman" w:eastAsia="Times New Roman" w:hAnsi="Times New Roman" w:cs="Times New Roman"/>
          <w:snapToGrid w:val="0"/>
          <w:sz w:val="24"/>
          <w:szCs w:val="24"/>
          <w:lang w:eastAsia="ru-RU"/>
        </w:rPr>
        <w:t xml:space="preserve">», обязательств </w:t>
      </w:r>
      <w:r w:rsidRPr="0014050E">
        <w:rPr>
          <w:rFonts w:ascii="Times New Roman" w:eastAsia="Times New Roman" w:hAnsi="Times New Roman" w:cs="Times New Roman"/>
          <w:b/>
          <w:snapToGrid w:val="0"/>
          <w:sz w:val="24"/>
          <w:szCs w:val="24"/>
          <w:lang w:eastAsia="ru-RU"/>
        </w:rPr>
        <w:t>___________________________________</w:t>
      </w:r>
      <w:r w:rsidRPr="0014050E">
        <w:rPr>
          <w:rFonts w:ascii="Times New Roman" w:eastAsia="Times New Roman" w:hAnsi="Times New Roman" w:cs="Times New Roman"/>
          <w:sz w:val="24"/>
          <w:szCs w:val="24"/>
          <w:lang w:eastAsia="ru-RU"/>
        </w:rPr>
        <w:t>,</w:t>
      </w:r>
      <w:r w:rsidRPr="0014050E">
        <w:rPr>
          <w:rFonts w:ascii="Times New Roman" w:eastAsia="Times New Roman" w:hAnsi="Times New Roman" w:cs="Times New Roman"/>
          <w:snapToGrid w:val="0"/>
          <w:sz w:val="24"/>
          <w:szCs w:val="24"/>
          <w:lang w:eastAsia="ru-RU"/>
        </w:rPr>
        <w:t xml:space="preserve"> предусмотренных договором, который будет заключен между Принципалом и Бенефициаром на основании </w:t>
      </w:r>
      <w:r w:rsidRPr="0014050E">
        <w:rPr>
          <w:rFonts w:ascii="Times New Roman" w:eastAsia="Times New Roman" w:hAnsi="Times New Roman" w:cs="Times New Roman"/>
          <w:color w:val="000000"/>
          <w:sz w:val="24"/>
          <w:szCs w:val="24"/>
          <w:lang w:eastAsia="ru-RU"/>
        </w:rPr>
        <w:t>____________</w:t>
      </w:r>
      <w:r w:rsidRPr="0014050E">
        <w:rPr>
          <w:rFonts w:ascii="Times New Roman" w:eastAsia="Times New Roman" w:hAnsi="Times New Roman" w:cs="Times New Roman"/>
          <w:color w:val="000000"/>
          <w:sz w:val="24"/>
          <w:szCs w:val="24"/>
          <w:vertAlign w:val="superscript"/>
          <w:lang w:eastAsia="ru-RU"/>
        </w:rPr>
        <w:footnoteReference w:id="2"/>
      </w:r>
      <w:r w:rsidRPr="0014050E">
        <w:rPr>
          <w:rFonts w:ascii="Times New Roman" w:eastAsia="Times New Roman" w:hAnsi="Times New Roman" w:cs="Times New Roman"/>
          <w:snapToGrid w:val="0"/>
          <w:sz w:val="24"/>
          <w:szCs w:val="24"/>
          <w:lang w:eastAsia="ru-RU"/>
        </w:rPr>
        <w:t xml:space="preserve"> (далее «Договор»). </w:t>
      </w:r>
    </w:p>
    <w:p w14:paraId="643165F2"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5620F185"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денежную сумму в размере __________________(_____________) (</w:t>
      </w:r>
      <w:r w:rsidRPr="0014050E">
        <w:rPr>
          <w:rFonts w:ascii="Times New Roman" w:eastAsia="Times New Roman" w:hAnsi="Times New Roman" w:cs="Times New Roman"/>
          <w:i/>
          <w:snapToGrid w:val="0"/>
          <w:sz w:val="24"/>
          <w:szCs w:val="24"/>
          <w:lang w:eastAsia="ru-RU"/>
        </w:rPr>
        <w:t>цифрами и прописью</w:t>
      </w:r>
      <w:r w:rsidRPr="0014050E">
        <w:rPr>
          <w:rFonts w:ascii="Times New Roman" w:eastAsia="Times New Roman" w:hAnsi="Times New Roman" w:cs="Times New Roman"/>
          <w:snapToGrid w:val="0"/>
          <w:sz w:val="24"/>
          <w:szCs w:val="24"/>
          <w:lang w:eastAsia="ru-RU"/>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48DE57C7"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14DA4CAE"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Обязательство Гаранта перед Бенефициаром по настоящей Гарантии ограничивается суммой, на которую она выдана.</w:t>
      </w:r>
    </w:p>
    <w:p w14:paraId="15BC6B75"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78731C7A"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z w:val="24"/>
          <w:szCs w:val="24"/>
          <w:lang w:eastAsia="ru-RU"/>
        </w:rPr>
      </w:pPr>
      <w:r w:rsidRPr="0014050E">
        <w:rPr>
          <w:rFonts w:ascii="Times New Roman" w:eastAsia="Times New Roman" w:hAnsi="Times New Roman" w:cs="Times New Roman"/>
          <w:snapToGrid w:val="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3185E44"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 xml:space="preserve">Платеж по Гарантии должен быть осуществлен в течение 5 (Пяти) рабочих дней после получения письменного требования Бенефициара. </w:t>
      </w:r>
    </w:p>
    <w:p w14:paraId="08E550EA"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lastRenderedPageBreak/>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05DDE5F"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0C28D9A7"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вступает в силу с «__» ______ 20__ г. (</w:t>
      </w:r>
      <w:r w:rsidRPr="0014050E">
        <w:rPr>
          <w:rFonts w:ascii="Times New Roman" w:eastAsia="Times New Roman" w:hAnsi="Times New Roman" w:cs="Times New Roman"/>
          <w:i/>
          <w:snapToGrid w:val="0"/>
          <w:sz w:val="24"/>
          <w:szCs w:val="24"/>
          <w:lang w:eastAsia="ru-RU"/>
        </w:rPr>
        <w:t>Банковская гарантия вступает в силу со дня ее выдачи, если в гарантии не предусмотрено иное</w:t>
      </w:r>
      <w:r w:rsidRPr="0014050E">
        <w:rPr>
          <w:rFonts w:ascii="Times New Roman" w:eastAsia="Times New Roman" w:hAnsi="Times New Roman" w:cs="Times New Roman"/>
          <w:snapToGrid w:val="0"/>
          <w:sz w:val="24"/>
          <w:szCs w:val="24"/>
          <w:lang w:eastAsia="ru-RU"/>
        </w:rPr>
        <w:t>) и действует по «___» _________ 20__г. включительно (</w:t>
      </w:r>
      <w:r w:rsidRPr="0014050E">
        <w:rPr>
          <w:rFonts w:ascii="Times New Roman" w:eastAsia="Times New Roman" w:hAnsi="Times New Roman" w:cs="Times New Roman"/>
          <w:i/>
          <w:snapToGrid w:val="0"/>
          <w:sz w:val="24"/>
          <w:szCs w:val="24"/>
          <w:lang w:eastAsia="ru-RU"/>
        </w:rPr>
        <w:t>Банковская гарантия должна быть действующей в течение всего срока действия Договора, а также</w:t>
      </w:r>
      <w:r w:rsidRPr="00B110FB">
        <w:t xml:space="preserve"> </w:t>
      </w:r>
      <w:r w:rsidRPr="00B110FB">
        <w:rPr>
          <w:rFonts w:ascii="Times New Roman" w:eastAsia="Times New Roman" w:hAnsi="Times New Roman" w:cs="Times New Roman"/>
          <w:i/>
          <w:snapToGrid w:val="0"/>
          <w:sz w:val="24"/>
          <w:szCs w:val="24"/>
          <w:lang w:eastAsia="ru-RU"/>
        </w:rPr>
        <w:t xml:space="preserve">не менее чем </w:t>
      </w:r>
      <w:r w:rsidRPr="0014050E">
        <w:rPr>
          <w:rFonts w:ascii="Times New Roman" w:eastAsia="Times New Roman" w:hAnsi="Times New Roman" w:cs="Times New Roman"/>
          <w:i/>
          <w:snapToGrid w:val="0"/>
          <w:sz w:val="24"/>
          <w:szCs w:val="24"/>
          <w:lang w:eastAsia="ru-RU"/>
        </w:rPr>
        <w:t xml:space="preserve">в течение </w:t>
      </w:r>
      <w:r>
        <w:rPr>
          <w:rFonts w:ascii="Times New Roman" w:eastAsia="Times New Roman" w:hAnsi="Times New Roman" w:cs="Times New Roman"/>
          <w:i/>
          <w:snapToGrid w:val="0"/>
          <w:sz w:val="24"/>
          <w:szCs w:val="24"/>
          <w:lang w:eastAsia="ru-RU"/>
        </w:rPr>
        <w:t>1 (</w:t>
      </w:r>
      <w:r w:rsidRPr="00B110FB">
        <w:rPr>
          <w:rFonts w:ascii="Times New Roman" w:eastAsia="Times New Roman" w:hAnsi="Times New Roman" w:cs="Times New Roman"/>
          <w:i/>
          <w:snapToGrid w:val="0"/>
          <w:sz w:val="24"/>
          <w:szCs w:val="24"/>
          <w:lang w:eastAsia="ru-RU"/>
        </w:rPr>
        <w:t>одн</w:t>
      </w:r>
      <w:r>
        <w:rPr>
          <w:rFonts w:ascii="Times New Roman" w:eastAsia="Times New Roman" w:hAnsi="Times New Roman" w:cs="Times New Roman"/>
          <w:i/>
          <w:snapToGrid w:val="0"/>
          <w:sz w:val="24"/>
          <w:szCs w:val="24"/>
          <w:lang w:eastAsia="ru-RU"/>
        </w:rPr>
        <w:t>ого)</w:t>
      </w:r>
      <w:r w:rsidRPr="00B110FB">
        <w:rPr>
          <w:rFonts w:ascii="Times New Roman" w:eastAsia="Times New Roman" w:hAnsi="Times New Roman" w:cs="Times New Roman"/>
          <w:i/>
          <w:snapToGrid w:val="0"/>
          <w:sz w:val="24"/>
          <w:szCs w:val="24"/>
          <w:lang w:eastAsia="ru-RU"/>
        </w:rPr>
        <w:t xml:space="preserve"> месяц</w:t>
      </w:r>
      <w:r>
        <w:rPr>
          <w:rFonts w:ascii="Times New Roman" w:eastAsia="Times New Roman" w:hAnsi="Times New Roman" w:cs="Times New Roman"/>
          <w:i/>
          <w:snapToGrid w:val="0"/>
          <w:sz w:val="24"/>
          <w:szCs w:val="24"/>
          <w:lang w:eastAsia="ru-RU"/>
        </w:rPr>
        <w:t>а</w:t>
      </w:r>
      <w:r w:rsidRPr="0014050E">
        <w:rPr>
          <w:rFonts w:ascii="Times New Roman" w:eastAsia="Times New Roman" w:hAnsi="Times New Roman" w:cs="Times New Roman"/>
          <w:i/>
          <w:snapToGrid w:val="0"/>
          <w:sz w:val="24"/>
          <w:szCs w:val="24"/>
          <w:lang w:eastAsia="ru-RU"/>
        </w:rPr>
        <w:t xml:space="preserve"> после истечения срока его действия</w:t>
      </w:r>
      <w:r w:rsidRPr="0014050E">
        <w:rPr>
          <w:rFonts w:ascii="Times New Roman" w:eastAsia="Times New Roman" w:hAnsi="Times New Roman" w:cs="Times New Roman"/>
          <w:snapToGrid w:val="0"/>
          <w:sz w:val="24"/>
          <w:szCs w:val="24"/>
          <w:lang w:eastAsia="ru-RU"/>
        </w:rPr>
        <w:t xml:space="preserve">). </w:t>
      </w:r>
    </w:p>
    <w:p w14:paraId="163287CE"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Изменения и дополнения, внесенные в Договор, не освобождают Гаранта от обязательств по настоящей Гарантии.</w:t>
      </w:r>
    </w:p>
    <w:p w14:paraId="2B909CCA"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Настоящая Гарантия не может быть отозвана Гарантом.</w:t>
      </w:r>
    </w:p>
    <w:p w14:paraId="65DBB8A3"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Pr="00725E6F">
        <w:rPr>
          <w:rFonts w:ascii="Times New Roman" w:eastAsia="Times New Roman" w:hAnsi="Times New Roman" w:cs="Times New Roman"/>
          <w:color w:val="000000"/>
          <w:sz w:val="24"/>
          <w:szCs w:val="24"/>
          <w:lang w:eastAsia="ru-RU"/>
        </w:rPr>
        <w:t>Республики Башкортостан</w:t>
      </w:r>
      <w:r w:rsidRPr="0014050E">
        <w:rPr>
          <w:rFonts w:ascii="Times New Roman" w:eastAsia="Times New Roman" w:hAnsi="Times New Roman" w:cs="Times New Roman"/>
          <w:snapToGrid w:val="0"/>
          <w:sz w:val="24"/>
          <w:szCs w:val="24"/>
          <w:lang w:eastAsia="ru-RU"/>
        </w:rPr>
        <w:t>.</w:t>
      </w:r>
      <w:r w:rsidRPr="0014050E">
        <w:rPr>
          <w:rFonts w:ascii="Times New Roman" w:eastAsia="Times New Roman" w:hAnsi="Times New Roman" w:cs="Times New Roman"/>
          <w:snapToGrid w:val="0"/>
          <w:sz w:val="24"/>
          <w:szCs w:val="24"/>
          <w:lang w:eastAsia="ru-RU"/>
        </w:rPr>
        <w:tab/>
      </w:r>
    </w:p>
    <w:p w14:paraId="39473B74"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r w:rsidRPr="0014050E">
        <w:rPr>
          <w:rFonts w:ascii="Times New Roman" w:eastAsia="Times New Roman" w:hAnsi="Times New Roman" w:cs="Times New Roman"/>
          <w:snapToGrid w:val="0"/>
          <w:sz w:val="24"/>
          <w:szCs w:val="24"/>
          <w:lang w:eastAsia="ru-RU"/>
        </w:rPr>
        <w:t>По окончании срока действия Гарантии Бенефициар не возвращает Гаранту оригинал настоящей Гарантии.</w:t>
      </w:r>
    </w:p>
    <w:p w14:paraId="7CC09CBD"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44A096E"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275883B9"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snapToGrid w:val="0"/>
          <w:sz w:val="24"/>
          <w:szCs w:val="24"/>
          <w:lang w:eastAsia="ru-RU"/>
        </w:rPr>
      </w:pPr>
    </w:p>
    <w:p w14:paraId="09C223FB" w14:textId="77777777" w:rsidR="00281CA9" w:rsidRPr="0014050E" w:rsidRDefault="00281CA9" w:rsidP="00281CA9">
      <w:pPr>
        <w:tabs>
          <w:tab w:val="left" w:pos="0"/>
          <w:tab w:val="left" w:pos="709"/>
          <w:tab w:val="left" w:pos="851"/>
          <w:tab w:val="left" w:pos="10347"/>
        </w:tabs>
        <w:spacing w:after="0" w:line="240" w:lineRule="auto"/>
        <w:ind w:left="284" w:right="-1" w:firstLine="284"/>
        <w:jc w:val="both"/>
        <w:rPr>
          <w:rFonts w:ascii="Times New Roman" w:eastAsia="Times New Roman" w:hAnsi="Times New Roman" w:cs="Times New Roman"/>
          <w:b/>
          <w:bCs/>
          <w:sz w:val="24"/>
          <w:szCs w:val="24"/>
          <w:lang w:eastAsia="ru-RU"/>
        </w:rPr>
      </w:pPr>
      <w:r w:rsidRPr="0014050E">
        <w:rPr>
          <w:rFonts w:ascii="Times New Roman" w:eastAsia="Times New Roman" w:hAnsi="Times New Roman" w:cs="Times New Roman"/>
          <w:b/>
          <w:snapToGrid w:val="0"/>
          <w:sz w:val="24"/>
          <w:szCs w:val="24"/>
          <w:lang w:eastAsia="ru-RU"/>
        </w:rPr>
        <w:t xml:space="preserve">Должность уполномоченного лица Гаранта </w:t>
      </w:r>
      <w:r w:rsidRPr="0014050E">
        <w:rPr>
          <w:rFonts w:ascii="Times New Roman" w:eastAsia="Times New Roman" w:hAnsi="Times New Roman" w:cs="Times New Roman"/>
          <w:snapToGrid w:val="0"/>
          <w:sz w:val="24"/>
          <w:szCs w:val="24"/>
          <w:lang w:eastAsia="ru-RU"/>
        </w:rPr>
        <w:t xml:space="preserve">            _____</w:t>
      </w:r>
      <w:r w:rsidRPr="0014050E">
        <w:rPr>
          <w:rFonts w:ascii="Times New Roman" w:eastAsia="Times New Roman" w:hAnsi="Times New Roman" w:cs="Times New Roman"/>
          <w:sz w:val="24"/>
          <w:szCs w:val="24"/>
          <w:lang w:eastAsia="ru-RU"/>
        </w:rPr>
        <w:t>_____</w:t>
      </w:r>
      <w:r w:rsidRPr="0014050E">
        <w:rPr>
          <w:rFonts w:ascii="Times New Roman" w:eastAsia="Times New Roman" w:hAnsi="Times New Roman" w:cs="Times New Roman"/>
          <w:b/>
          <w:bCs/>
          <w:sz w:val="24"/>
          <w:szCs w:val="24"/>
          <w:lang w:eastAsia="ru-RU"/>
        </w:rPr>
        <w:t xml:space="preserve">     </w:t>
      </w:r>
      <w:proofErr w:type="gramStart"/>
      <w:r w:rsidRPr="0014050E">
        <w:rPr>
          <w:rFonts w:ascii="Times New Roman" w:eastAsia="Times New Roman" w:hAnsi="Times New Roman" w:cs="Times New Roman"/>
          <w:b/>
          <w:bCs/>
          <w:sz w:val="24"/>
          <w:szCs w:val="24"/>
          <w:lang w:eastAsia="ru-RU"/>
        </w:rPr>
        <w:t xml:space="preserve">   (</w:t>
      </w:r>
      <w:proofErr w:type="gramEnd"/>
      <w:r w:rsidRPr="0014050E">
        <w:rPr>
          <w:rFonts w:ascii="Times New Roman" w:eastAsia="Times New Roman" w:hAnsi="Times New Roman" w:cs="Times New Roman"/>
          <w:b/>
          <w:bCs/>
          <w:sz w:val="24"/>
          <w:szCs w:val="24"/>
          <w:lang w:eastAsia="ru-RU"/>
        </w:rPr>
        <w:t>Ф.И.О.)</w:t>
      </w:r>
    </w:p>
    <w:p w14:paraId="77EB0A81" w14:textId="77777777" w:rsidR="00281CA9" w:rsidRPr="0014050E" w:rsidRDefault="00281CA9" w:rsidP="00281CA9">
      <w:pPr>
        <w:tabs>
          <w:tab w:val="left" w:pos="709"/>
          <w:tab w:val="left" w:pos="851"/>
        </w:tabs>
        <w:spacing w:after="0" w:line="240" w:lineRule="auto"/>
        <w:ind w:left="284" w:right="284" w:firstLine="284"/>
        <w:rPr>
          <w:rFonts w:ascii="Times New Roman" w:eastAsia="Times New Roman" w:hAnsi="Times New Roman" w:cs="Times New Roman"/>
          <w:bCs/>
          <w:sz w:val="24"/>
          <w:szCs w:val="24"/>
          <w:lang w:eastAsia="ru-RU"/>
        </w:rPr>
      </w:pPr>
      <w:r w:rsidRPr="0014050E">
        <w:rPr>
          <w:rFonts w:ascii="Times New Roman" w:eastAsia="Times New Roman" w:hAnsi="Times New Roman" w:cs="Times New Roman"/>
          <w:b/>
          <w:bCs/>
          <w:sz w:val="24"/>
          <w:szCs w:val="24"/>
          <w:lang w:eastAsia="ru-RU"/>
        </w:rPr>
        <w:t>М. П.</w:t>
      </w:r>
    </w:p>
    <w:p w14:paraId="0EFEEB28" w14:textId="77777777" w:rsidR="00281CA9" w:rsidRPr="0014050E" w:rsidRDefault="00281CA9" w:rsidP="00281CA9">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64900D69" w14:textId="77777777" w:rsidR="00281CA9" w:rsidRPr="0014050E" w:rsidRDefault="00281CA9" w:rsidP="00281CA9">
      <w:pPr>
        <w:tabs>
          <w:tab w:val="left" w:pos="709"/>
          <w:tab w:val="left" w:pos="851"/>
        </w:tabs>
        <w:spacing w:after="0" w:line="276" w:lineRule="auto"/>
        <w:ind w:left="284" w:right="284" w:firstLine="284"/>
        <w:rPr>
          <w:rFonts w:ascii="Times New Roman" w:eastAsia="Times New Roman" w:hAnsi="Times New Roman" w:cs="Times New Roman"/>
          <w:bCs/>
          <w:lang w:eastAsia="ru-RU"/>
        </w:rPr>
      </w:pPr>
    </w:p>
    <w:p w14:paraId="055F519C" w14:textId="77777777" w:rsidR="00281CA9" w:rsidRPr="0014050E" w:rsidRDefault="00281CA9" w:rsidP="00281CA9">
      <w:pPr>
        <w:spacing w:after="0" w:line="240" w:lineRule="auto"/>
        <w:jc w:val="center"/>
        <w:rPr>
          <w:rFonts w:ascii="Times New Roman" w:eastAsia="Times New Roman" w:hAnsi="Times New Roman" w:cs="Times New Roman"/>
          <w:lang w:eastAsia="ru-RU"/>
        </w:rPr>
      </w:pPr>
    </w:p>
    <w:p w14:paraId="4B25D895" w14:textId="05F2B69B"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14:paraId="4B54100E" w14:textId="77777777" w:rsidR="00281CA9" w:rsidRDefault="00281CA9" w:rsidP="00D4785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sectPr w:rsidR="00281CA9" w:rsidSect="00FC3A55">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FFC20" w14:textId="77777777" w:rsidR="00055C5E" w:rsidRDefault="00055C5E" w:rsidP="00D47855">
      <w:pPr>
        <w:spacing w:after="0" w:line="240" w:lineRule="auto"/>
      </w:pPr>
      <w:r>
        <w:separator/>
      </w:r>
    </w:p>
  </w:endnote>
  <w:endnote w:type="continuationSeparator" w:id="0">
    <w:p w14:paraId="7255AEEE" w14:textId="77777777" w:rsidR="00055C5E" w:rsidRDefault="00055C5E" w:rsidP="00D4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6870F" w14:textId="77777777" w:rsidR="00055C5E" w:rsidRDefault="00055C5E" w:rsidP="00D47855">
      <w:pPr>
        <w:spacing w:after="0" w:line="240" w:lineRule="auto"/>
      </w:pPr>
      <w:r>
        <w:separator/>
      </w:r>
    </w:p>
  </w:footnote>
  <w:footnote w:type="continuationSeparator" w:id="0">
    <w:p w14:paraId="4336BE4F" w14:textId="77777777" w:rsidR="00055C5E" w:rsidRDefault="00055C5E" w:rsidP="00D47855">
      <w:pPr>
        <w:spacing w:after="0" w:line="240" w:lineRule="auto"/>
      </w:pPr>
      <w:r>
        <w:continuationSeparator/>
      </w:r>
    </w:p>
  </w:footnote>
  <w:footnote w:id="1">
    <w:p w14:paraId="34CA86B1" w14:textId="77777777" w:rsidR="00055C5E" w:rsidRDefault="00055C5E" w:rsidP="00281CA9">
      <w:pPr>
        <w:pStyle w:val="af6"/>
      </w:pPr>
      <w:r>
        <w:rPr>
          <w:rStyle w:val="af8"/>
        </w:rPr>
        <w:footnoteRef/>
      </w:r>
      <w:r>
        <w:t xml:space="preserve"> </w:t>
      </w:r>
      <w:r w:rsidRPr="00C203DC">
        <w:rPr>
          <w:i/>
        </w:rPr>
        <w:t>Данный текст необходимо удалить</w:t>
      </w:r>
    </w:p>
  </w:footnote>
  <w:footnote w:id="2">
    <w:p w14:paraId="589E16E8" w14:textId="77777777" w:rsidR="00055C5E" w:rsidRPr="004C485F" w:rsidRDefault="00055C5E" w:rsidP="00281CA9">
      <w:pPr>
        <w:pStyle w:val="af6"/>
        <w:rPr>
          <w:i/>
          <w:sz w:val="18"/>
          <w:szCs w:val="18"/>
        </w:rPr>
      </w:pPr>
      <w:r w:rsidRPr="004C485F">
        <w:rPr>
          <w:rStyle w:val="af8"/>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2B08D" w14:textId="77777777" w:rsidR="00055C5E" w:rsidRDefault="00055C5E">
    <w:pPr>
      <w:pStyle w:val="a5"/>
      <w:jc w:val="center"/>
    </w:pPr>
    <w:r>
      <w:fldChar w:fldCharType="begin"/>
    </w:r>
    <w:r>
      <w:instrText>PAGE   \* MERGEFORMAT</w:instrText>
    </w:r>
    <w:r>
      <w:fldChar w:fldCharType="separate"/>
    </w:r>
    <w:r>
      <w:rPr>
        <w:noProof/>
      </w:rPr>
      <w:t>42</w:t>
    </w:r>
    <w:r>
      <w:fldChar w:fldCharType="end"/>
    </w:r>
  </w:p>
  <w:p w14:paraId="388BBDBB" w14:textId="77777777" w:rsidR="00055C5E" w:rsidRDefault="00055C5E">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9171641"/>
      <w:docPartObj>
        <w:docPartGallery w:val="Page Numbers (Top of Page)"/>
        <w:docPartUnique/>
      </w:docPartObj>
    </w:sdtPr>
    <w:sdtContent>
      <w:p w14:paraId="25E421BC" w14:textId="5A9A6FEC" w:rsidR="00055C5E" w:rsidRDefault="00055C5E">
        <w:pPr>
          <w:pStyle w:val="a5"/>
          <w:jc w:val="center"/>
        </w:pPr>
        <w:r>
          <w:fldChar w:fldCharType="begin"/>
        </w:r>
        <w:r>
          <w:instrText>PAGE   \* MERGEFORMAT</w:instrText>
        </w:r>
        <w:r>
          <w:fldChar w:fldCharType="separate"/>
        </w:r>
        <w:r>
          <w:t>2</w:t>
        </w:r>
        <w:r>
          <w:fldChar w:fldCharType="end"/>
        </w:r>
      </w:p>
    </w:sdtContent>
  </w:sdt>
  <w:p w14:paraId="372D6DD5" w14:textId="77777777" w:rsidR="00055C5E" w:rsidRDefault="00055C5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2AC96" w14:textId="77777777" w:rsidR="00055C5E" w:rsidRDefault="00055C5E">
    <w:pPr>
      <w:pStyle w:val="a5"/>
      <w:jc w:val="center"/>
    </w:pPr>
    <w:r>
      <w:fldChar w:fldCharType="begin"/>
    </w:r>
    <w:r>
      <w:instrText>PAGE   \* MERGEFORMAT</w:instrText>
    </w:r>
    <w:r>
      <w:fldChar w:fldCharType="separate"/>
    </w:r>
    <w:r>
      <w:rPr>
        <w:noProof/>
      </w:rPr>
      <w:t>41</w:t>
    </w:r>
    <w:r>
      <w:fldChar w:fldCharType="end"/>
    </w:r>
  </w:p>
  <w:p w14:paraId="7363C83C" w14:textId="77777777" w:rsidR="00055C5E" w:rsidRDefault="00055C5E">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69B8"/>
    <w:multiLevelType w:val="hybridMultilevel"/>
    <w:tmpl w:val="24A08012"/>
    <w:lvl w:ilvl="0" w:tplc="E3688BFE">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8F6C3BE"/>
    <w:lvl w:ilvl="0" w:tplc="18DE599C">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702C8A"/>
    <w:multiLevelType w:val="hybridMultilevel"/>
    <w:tmpl w:val="FF1C87C2"/>
    <w:lvl w:ilvl="0" w:tplc="FC26FF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07F4423"/>
    <w:multiLevelType w:val="hybridMultilevel"/>
    <w:tmpl w:val="97286982"/>
    <w:lvl w:ilvl="0" w:tplc="6908C50E">
      <w:start w:val="1"/>
      <w:numFmt w:val="decimal"/>
      <w:lvlText w:val="%1."/>
      <w:lvlJc w:val="left"/>
      <w:pPr>
        <w:ind w:left="1069" w:hanging="360"/>
      </w:pPr>
      <w:rPr>
        <w:rFonts w:hint="default"/>
      </w:rPr>
    </w:lvl>
    <w:lvl w:ilvl="1" w:tplc="1DD6DCAA">
      <w:numFmt w:val="bullet"/>
      <w:lvlText w:val="•"/>
      <w:lvlJc w:val="left"/>
      <w:pPr>
        <w:ind w:left="2149" w:hanging="72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3CC434B"/>
    <w:multiLevelType w:val="hybridMultilevel"/>
    <w:tmpl w:val="1108D444"/>
    <w:lvl w:ilvl="0" w:tplc="EB04B6AA">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76310C6"/>
    <w:multiLevelType w:val="hybridMultilevel"/>
    <w:tmpl w:val="76B814E8"/>
    <w:lvl w:ilvl="0" w:tplc="04190003">
      <w:start w:val="1"/>
      <w:numFmt w:val="bullet"/>
      <w:lvlText w:val="o"/>
      <w:lvlJc w:val="left"/>
      <w:pPr>
        <w:ind w:left="1778" w:hanging="360"/>
      </w:pPr>
      <w:rPr>
        <w:rFonts w:ascii="Courier New" w:hAnsi="Courier New" w:cs="Courier New" w:hint="default"/>
      </w:rPr>
    </w:lvl>
    <w:lvl w:ilvl="1" w:tplc="04190003" w:tentative="1">
      <w:start w:val="1"/>
      <w:numFmt w:val="bullet"/>
      <w:lvlText w:val="o"/>
      <w:lvlJc w:val="left"/>
      <w:pPr>
        <w:ind w:left="2498" w:hanging="360"/>
      </w:pPr>
      <w:rPr>
        <w:rFonts w:ascii="Courier New" w:hAnsi="Courier New" w:cs="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cs="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cs="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40" w15:restartNumberingAfterBreak="0">
    <w:nsid w:val="6B322A70"/>
    <w:multiLevelType w:val="multilevel"/>
    <w:tmpl w:val="0419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EE03E4"/>
    <w:multiLevelType w:val="hybridMultilevel"/>
    <w:tmpl w:val="F6829E8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0"/>
  </w:num>
  <w:num w:numId="3">
    <w:abstractNumId w:val="43"/>
  </w:num>
  <w:num w:numId="4">
    <w:abstractNumId w:val="1"/>
  </w:num>
  <w:num w:numId="5">
    <w:abstractNumId w:val="18"/>
  </w:num>
  <w:num w:numId="6">
    <w:abstractNumId w:val="37"/>
  </w:num>
  <w:num w:numId="7">
    <w:abstractNumId w:val="5"/>
  </w:num>
  <w:num w:numId="8">
    <w:abstractNumId w:val="23"/>
  </w:num>
  <w:num w:numId="9">
    <w:abstractNumId w:val="19"/>
  </w:num>
  <w:num w:numId="10">
    <w:abstractNumId w:val="10"/>
  </w:num>
  <w:num w:numId="11">
    <w:abstractNumId w:val="2"/>
  </w:num>
  <w:num w:numId="12">
    <w:abstractNumId w:val="26"/>
  </w:num>
  <w:num w:numId="13">
    <w:abstractNumId w:val="13"/>
  </w:num>
  <w:num w:numId="14">
    <w:abstractNumId w:val="17"/>
  </w:num>
  <w:num w:numId="15">
    <w:abstractNumId w:val="44"/>
  </w:num>
  <w:num w:numId="16">
    <w:abstractNumId w:val="47"/>
  </w:num>
  <w:num w:numId="17">
    <w:abstractNumId w:val="21"/>
  </w:num>
  <w:num w:numId="18">
    <w:abstractNumId w:val="33"/>
  </w:num>
  <w:num w:numId="19">
    <w:abstractNumId w:val="42"/>
  </w:num>
  <w:num w:numId="20">
    <w:abstractNumId w:val="31"/>
  </w:num>
  <w:num w:numId="21">
    <w:abstractNumId w:val="32"/>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7"/>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9"/>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5"/>
  </w:num>
  <w:num w:numId="42">
    <w:abstractNumId w:val="45"/>
  </w:num>
  <w:num w:numId="43">
    <w:abstractNumId w:val="38"/>
  </w:num>
  <w:num w:numId="44">
    <w:abstractNumId w:val="40"/>
  </w:num>
  <w:num w:numId="45">
    <w:abstractNumId w:val="25"/>
  </w:num>
  <w:num w:numId="46">
    <w:abstractNumId w:val="36"/>
  </w:num>
  <w:num w:numId="47">
    <w:abstractNumId w:val="41"/>
  </w:num>
  <w:num w:numId="48">
    <w:abstractNumId w:val="39"/>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55"/>
    <w:rsid w:val="00030BCC"/>
    <w:rsid w:val="00035E5B"/>
    <w:rsid w:val="00055C5E"/>
    <w:rsid w:val="00055D5D"/>
    <w:rsid w:val="0005700D"/>
    <w:rsid w:val="000A7950"/>
    <w:rsid w:val="000D7C23"/>
    <w:rsid w:val="001024DB"/>
    <w:rsid w:val="00116C39"/>
    <w:rsid w:val="00123426"/>
    <w:rsid w:val="00125CD1"/>
    <w:rsid w:val="00146705"/>
    <w:rsid w:val="00152665"/>
    <w:rsid w:val="001C1DBD"/>
    <w:rsid w:val="001F6CFC"/>
    <w:rsid w:val="001F7CDD"/>
    <w:rsid w:val="002278AA"/>
    <w:rsid w:val="00233DC4"/>
    <w:rsid w:val="00281CA9"/>
    <w:rsid w:val="00312731"/>
    <w:rsid w:val="003438EB"/>
    <w:rsid w:val="00391544"/>
    <w:rsid w:val="00442536"/>
    <w:rsid w:val="004F0EEF"/>
    <w:rsid w:val="004F7451"/>
    <w:rsid w:val="005536A5"/>
    <w:rsid w:val="00564EA8"/>
    <w:rsid w:val="00586D98"/>
    <w:rsid w:val="00595491"/>
    <w:rsid w:val="006238D0"/>
    <w:rsid w:val="00624DFF"/>
    <w:rsid w:val="006B5EDE"/>
    <w:rsid w:val="006E51ED"/>
    <w:rsid w:val="00702CD1"/>
    <w:rsid w:val="00710534"/>
    <w:rsid w:val="007853C7"/>
    <w:rsid w:val="007C2537"/>
    <w:rsid w:val="007D7873"/>
    <w:rsid w:val="007E701D"/>
    <w:rsid w:val="007F0973"/>
    <w:rsid w:val="00886DE1"/>
    <w:rsid w:val="008900C6"/>
    <w:rsid w:val="009538DE"/>
    <w:rsid w:val="009A4945"/>
    <w:rsid w:val="009B40AE"/>
    <w:rsid w:val="009B6FEF"/>
    <w:rsid w:val="009E5DB1"/>
    <w:rsid w:val="009F1700"/>
    <w:rsid w:val="00A339D0"/>
    <w:rsid w:val="00A34D63"/>
    <w:rsid w:val="00A632A8"/>
    <w:rsid w:val="00A636E5"/>
    <w:rsid w:val="00A87124"/>
    <w:rsid w:val="00AD279F"/>
    <w:rsid w:val="00AD7E16"/>
    <w:rsid w:val="00B03619"/>
    <w:rsid w:val="00B70C0C"/>
    <w:rsid w:val="00B90B36"/>
    <w:rsid w:val="00BE0A80"/>
    <w:rsid w:val="00C45DA2"/>
    <w:rsid w:val="00C702E2"/>
    <w:rsid w:val="00CD04B0"/>
    <w:rsid w:val="00CE5152"/>
    <w:rsid w:val="00CE738F"/>
    <w:rsid w:val="00D34415"/>
    <w:rsid w:val="00D47855"/>
    <w:rsid w:val="00D6768C"/>
    <w:rsid w:val="00E57991"/>
    <w:rsid w:val="00EC49E7"/>
    <w:rsid w:val="00F003E2"/>
    <w:rsid w:val="00F537AA"/>
    <w:rsid w:val="00F56AAF"/>
    <w:rsid w:val="00FC3A55"/>
    <w:rsid w:val="00FC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8F06"/>
  <w15:chartTrackingRefBased/>
  <w15:docId w15:val="{2663D7EF-3BBF-4568-98C1-D0FB4BC3C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4785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4785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4785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4785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4785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4785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4785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4785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4785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4785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4785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4785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4785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4785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4785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4785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4785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4785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47855"/>
  </w:style>
  <w:style w:type="paragraph" w:customStyle="1" w:styleId="110">
    <w:name w:val="заголовок 11"/>
    <w:basedOn w:val="a"/>
    <w:next w:val="a"/>
    <w:rsid w:val="00D4785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4785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47855"/>
    <w:rPr>
      <w:color w:val="0000FF"/>
      <w:u w:val="single"/>
    </w:rPr>
  </w:style>
  <w:style w:type="paragraph" w:styleId="a4">
    <w:name w:val="List Paragraph"/>
    <w:basedOn w:val="a"/>
    <w:uiPriority w:val="34"/>
    <w:qFormat/>
    <w:rsid w:val="00D4785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4785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4785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4785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4785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4785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47855"/>
    <w:rPr>
      <w:rFonts w:ascii="Tahoma" w:eastAsia="Times New Roman" w:hAnsi="Tahoma" w:cs="Tahoma"/>
      <w:sz w:val="16"/>
      <w:szCs w:val="16"/>
      <w:lang w:eastAsia="ru-RU"/>
    </w:rPr>
  </w:style>
  <w:style w:type="table" w:styleId="ab">
    <w:name w:val="Table Grid"/>
    <w:basedOn w:val="a1"/>
    <w:uiPriority w:val="59"/>
    <w:rsid w:val="00D4785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47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4785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4785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4785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4785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47855"/>
    <w:rPr>
      <w:rFonts w:ascii="Times New Roman" w:eastAsia="Times New Roman" w:hAnsi="Times New Roman" w:cs="Times New Roman"/>
      <w:sz w:val="24"/>
      <w:szCs w:val="24"/>
      <w:lang w:eastAsia="ru-RU"/>
    </w:rPr>
  </w:style>
  <w:style w:type="paragraph" w:styleId="ae">
    <w:name w:val="Plain Text"/>
    <w:basedOn w:val="a"/>
    <w:link w:val="af"/>
    <w:rsid w:val="00D4785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47855"/>
    <w:rPr>
      <w:rFonts w:ascii="Courier New" w:eastAsia="Times New Roman" w:hAnsi="Courier New" w:cs="Times New Roman"/>
      <w:sz w:val="20"/>
      <w:szCs w:val="20"/>
      <w:lang w:eastAsia="ru-RU"/>
    </w:rPr>
  </w:style>
  <w:style w:type="paragraph" w:customStyle="1" w:styleId="af0">
    <w:name w:val="Таблица шапка"/>
    <w:basedOn w:val="a"/>
    <w:rsid w:val="00D4785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4785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47855"/>
    <w:rPr>
      <w:rFonts w:ascii="Arial" w:hAnsi="Arial" w:cs="Arial"/>
    </w:rPr>
  </w:style>
  <w:style w:type="paragraph" w:customStyle="1" w:styleId="af2">
    <w:name w:val="Ариал"/>
    <w:basedOn w:val="a"/>
    <w:link w:val="13"/>
    <w:rsid w:val="00D47855"/>
    <w:pPr>
      <w:spacing w:before="120" w:after="120" w:line="360" w:lineRule="auto"/>
      <w:ind w:firstLine="851"/>
      <w:jc w:val="both"/>
    </w:pPr>
    <w:rPr>
      <w:rFonts w:ascii="Arial" w:hAnsi="Arial" w:cs="Arial"/>
    </w:rPr>
  </w:style>
  <w:style w:type="paragraph" w:customStyle="1" w:styleId="af3">
    <w:name w:val="Пункт б/н"/>
    <w:basedOn w:val="a"/>
    <w:rsid w:val="00D4785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47855"/>
    <w:rPr>
      <w:rFonts w:ascii="Arial" w:hAnsi="Arial" w:cs="Arial"/>
    </w:rPr>
  </w:style>
  <w:style w:type="paragraph" w:customStyle="1" w:styleId="af5">
    <w:name w:val="Ариал Таблица"/>
    <w:basedOn w:val="af2"/>
    <w:link w:val="af4"/>
    <w:rsid w:val="00D4785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47855"/>
    <w:rPr>
      <w:rFonts w:ascii="Times New Roman" w:eastAsia="Times New Roman" w:hAnsi="Times New Roman" w:cs="Times New Roman"/>
      <w:sz w:val="20"/>
      <w:szCs w:val="20"/>
      <w:lang w:eastAsia="ru-RU"/>
    </w:rPr>
  </w:style>
  <w:style w:type="character" w:styleId="af8">
    <w:name w:val="footnote reference"/>
    <w:unhideWhenUsed/>
    <w:rsid w:val="00D47855"/>
    <w:rPr>
      <w:vertAlign w:val="superscript"/>
    </w:rPr>
  </w:style>
  <w:style w:type="paragraph" w:customStyle="1" w:styleId="ConsPlusNormal">
    <w:name w:val="ConsPlusNormal"/>
    <w:rsid w:val="00D478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47855"/>
  </w:style>
  <w:style w:type="paragraph" w:customStyle="1" w:styleId="rvps46">
    <w:name w:val="rvps46"/>
    <w:basedOn w:val="a"/>
    <w:rsid w:val="00D4785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47855"/>
    <w:rPr>
      <w:sz w:val="16"/>
      <w:szCs w:val="16"/>
    </w:rPr>
  </w:style>
  <w:style w:type="paragraph" w:styleId="afb">
    <w:name w:val="annotation text"/>
    <w:basedOn w:val="a"/>
    <w:link w:val="afc"/>
    <w:uiPriority w:val="99"/>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4785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47855"/>
    <w:rPr>
      <w:b/>
      <w:bCs/>
    </w:rPr>
  </w:style>
  <w:style w:type="character" w:customStyle="1" w:styleId="afe">
    <w:name w:val="Тема примечания Знак"/>
    <w:basedOn w:val="afc"/>
    <w:link w:val="afd"/>
    <w:uiPriority w:val="99"/>
    <w:semiHidden/>
    <w:rsid w:val="00D4785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4785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4785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4785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4785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4785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47855"/>
    <w:rPr>
      <w:rFonts w:ascii="Times New Roman" w:eastAsia="Times New Roman" w:hAnsi="Times New Roman" w:cs="Times New Roman"/>
      <w:i/>
      <w:color w:val="FF0000"/>
      <w:sz w:val="26"/>
      <w:szCs w:val="26"/>
      <w:lang w:eastAsia="ru-RU"/>
    </w:rPr>
  </w:style>
  <w:style w:type="paragraph" w:customStyle="1" w:styleId="aff3">
    <w:name w:val="Пункт"/>
    <w:basedOn w:val="a"/>
    <w:rsid w:val="00D4785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478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47855"/>
    <w:pPr>
      <w:spacing w:line="276" w:lineRule="auto"/>
      <w:outlineLvl w:val="9"/>
    </w:pPr>
  </w:style>
  <w:style w:type="paragraph" w:styleId="32">
    <w:name w:val="toc 3"/>
    <w:basedOn w:val="a"/>
    <w:next w:val="a"/>
    <w:autoRedefine/>
    <w:uiPriority w:val="39"/>
    <w:unhideWhenUsed/>
    <w:qFormat/>
    <w:rsid w:val="00D4785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4785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4785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4785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4785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47855"/>
    <w:rPr>
      <w:rFonts w:ascii="Times New Roman" w:eastAsia="Times New Roman" w:hAnsi="Times New Roman" w:cs="Times New Roman"/>
      <w:sz w:val="24"/>
      <w:szCs w:val="24"/>
      <w:lang w:eastAsia="ru-RU"/>
    </w:rPr>
  </w:style>
  <w:style w:type="paragraph" w:styleId="aff5">
    <w:name w:val="Block Text"/>
    <w:basedOn w:val="a"/>
    <w:uiPriority w:val="99"/>
    <w:unhideWhenUsed/>
    <w:rsid w:val="00D4785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4785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4785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4785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4785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47855"/>
    <w:rPr>
      <w:color w:val="800080"/>
      <w:u w:val="single"/>
    </w:rPr>
  </w:style>
  <w:style w:type="paragraph" w:customStyle="1" w:styleId="Default">
    <w:name w:val="Default"/>
    <w:rsid w:val="00D4785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47855"/>
    <w:pPr>
      <w:numPr>
        <w:numId w:val="19"/>
      </w:numPr>
    </w:pPr>
  </w:style>
  <w:style w:type="paragraph" w:customStyle="1" w:styleId="CharChar4CharCharCharCharCharChar">
    <w:name w:val="Char Char4 Знак Знак Char Char Знак Знак Char Char Знак Char Char"/>
    <w:basedOn w:val="a"/>
    <w:semiHidden/>
    <w:rsid w:val="00D4785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47855"/>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D47855"/>
    <w:rPr>
      <w:color w:val="808080"/>
    </w:rPr>
  </w:style>
  <w:style w:type="character" w:styleId="affb">
    <w:name w:val="Unresolved Mention"/>
    <w:basedOn w:val="a0"/>
    <w:uiPriority w:val="99"/>
    <w:semiHidden/>
    <w:unhideWhenUsed/>
    <w:rsid w:val="00A636E5"/>
    <w:rPr>
      <w:color w:val="605E5C"/>
      <w:shd w:val="clear" w:color="auto" w:fill="E1DFDD"/>
    </w:rPr>
  </w:style>
  <w:style w:type="table" w:customStyle="1" w:styleId="15">
    <w:name w:val="Сетка таблицы1"/>
    <w:basedOn w:val="a1"/>
    <w:next w:val="ab"/>
    <w:uiPriority w:val="59"/>
    <w:rsid w:val="00710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377541">
      <w:bodyDiv w:val="1"/>
      <w:marLeft w:val="0"/>
      <w:marRight w:val="0"/>
      <w:marTop w:val="0"/>
      <w:marBottom w:val="0"/>
      <w:divBdr>
        <w:top w:val="none" w:sz="0" w:space="0" w:color="auto"/>
        <w:left w:val="none" w:sz="0" w:space="0" w:color="auto"/>
        <w:bottom w:val="none" w:sz="0" w:space="0" w:color="auto"/>
        <w:right w:val="none" w:sz="0" w:space="0" w:color="auto"/>
      </w:divBdr>
    </w:div>
    <w:div w:id="107925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Gabbasov@bashtel.ru" TargetMode="External"/><Relationship Id="rId25" Type="http://schemas.openxmlformats.org/officeDocument/2006/relationships/hyperlink" Target="http://zakupki.rostelecom.ru/info_docs/docs/index.php"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EA7B9239B54BDFACB85FB54243C887"/>
        <w:category>
          <w:name w:val="Общие"/>
          <w:gallery w:val="placeholder"/>
        </w:category>
        <w:types>
          <w:type w:val="bbPlcHdr"/>
        </w:types>
        <w:behaviors>
          <w:behavior w:val="content"/>
        </w:behaviors>
        <w:guid w:val="{B085BA34-C124-4197-8BE0-9BB7874C8BA7}"/>
      </w:docPartPr>
      <w:docPartBody>
        <w:p w:rsidR="00D346E6" w:rsidRDefault="00D346E6" w:rsidP="00D346E6">
          <w:pPr>
            <w:pStyle w:val="48EA7B9239B54BDFACB85FB54243C887"/>
          </w:pPr>
          <w:r w:rsidRPr="00CF72D7">
            <w:rPr>
              <w:rStyle w:val="a3"/>
            </w:rPr>
            <w:t>Место для ввода даты.</w:t>
          </w:r>
        </w:p>
      </w:docPartBody>
    </w:docPart>
    <w:docPart>
      <w:docPartPr>
        <w:name w:val="407B46FBD7134AA285DD130255098C28"/>
        <w:category>
          <w:name w:val="Общие"/>
          <w:gallery w:val="placeholder"/>
        </w:category>
        <w:types>
          <w:type w:val="bbPlcHdr"/>
        </w:types>
        <w:behaviors>
          <w:behavior w:val="content"/>
        </w:behaviors>
        <w:guid w:val="{096A445E-E598-4343-AB80-69411E48562B}"/>
      </w:docPartPr>
      <w:docPartBody>
        <w:p w:rsidR="00A25151" w:rsidRDefault="00A25151" w:rsidP="00A25151">
          <w:pPr>
            <w:pStyle w:val="407B46FBD7134AA285DD130255098C28"/>
          </w:pPr>
          <w:r w:rsidRPr="00CF72D7">
            <w:rPr>
              <w:rStyle w:val="a3"/>
            </w:rPr>
            <w:t>Место для ввода даты.</w:t>
          </w:r>
        </w:p>
      </w:docPartBody>
    </w:docPart>
    <w:docPart>
      <w:docPartPr>
        <w:name w:val="A7547A26173749448B7E845E3774435E"/>
        <w:category>
          <w:name w:val="Общие"/>
          <w:gallery w:val="placeholder"/>
        </w:category>
        <w:types>
          <w:type w:val="bbPlcHdr"/>
        </w:types>
        <w:behaviors>
          <w:behavior w:val="content"/>
        </w:behaviors>
        <w:guid w:val="{D30462AE-0ECA-4BF2-9F13-9D9E9B9AB6E0}"/>
      </w:docPartPr>
      <w:docPartBody>
        <w:p w:rsidR="00BA0497" w:rsidRDefault="00BA0497" w:rsidP="00BA0497">
          <w:pPr>
            <w:pStyle w:val="A7547A26173749448B7E845E3774435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6E6"/>
    <w:rsid w:val="000C687D"/>
    <w:rsid w:val="0015283F"/>
    <w:rsid w:val="00276483"/>
    <w:rsid w:val="002E3A97"/>
    <w:rsid w:val="005F086C"/>
    <w:rsid w:val="007A3EE7"/>
    <w:rsid w:val="009F46DF"/>
    <w:rsid w:val="00A25151"/>
    <w:rsid w:val="00BA0497"/>
    <w:rsid w:val="00C666BD"/>
    <w:rsid w:val="00CA131E"/>
    <w:rsid w:val="00D34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0497"/>
    <w:rPr>
      <w:color w:val="808080"/>
    </w:rPr>
  </w:style>
  <w:style w:type="paragraph" w:customStyle="1" w:styleId="48EA7B9239B54BDFACB85FB54243C887">
    <w:name w:val="48EA7B9239B54BDFACB85FB54243C887"/>
    <w:rsid w:val="00D346E6"/>
  </w:style>
  <w:style w:type="paragraph" w:customStyle="1" w:styleId="407B46FBD7134AA285DD130255098C28">
    <w:name w:val="407B46FBD7134AA285DD130255098C28"/>
    <w:rsid w:val="00A25151"/>
  </w:style>
  <w:style w:type="paragraph" w:customStyle="1" w:styleId="A7547A26173749448B7E845E3774435E">
    <w:name w:val="A7547A26173749448B7E845E3774435E"/>
    <w:rsid w:val="00BA04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F7C6-6054-4F3D-8700-9FBE2D4A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48</Pages>
  <Words>16926</Words>
  <Characters>96479</Characters>
  <Application>Microsoft Office Word</Application>
  <DocSecurity>0</DocSecurity>
  <Lines>803</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2020-04-24T12:07:00Z</cp:lastPrinted>
  <dcterms:created xsi:type="dcterms:W3CDTF">2020-04-23T12:50:00Z</dcterms:created>
  <dcterms:modified xsi:type="dcterms:W3CDTF">2020-04-24T12:12:00Z</dcterms:modified>
</cp:coreProperties>
</file>